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96"/>
        <w:gridCol w:w="8308"/>
      </w:tblGrid>
      <w:tr w:rsidR="00825775" w:rsidTr="00E77CB9" w14:paraId="725CCFAD" w14:textId="77777777">
        <w:tc>
          <w:tcPr>
            <w:tcW w:w="1843" w:type="dxa"/>
          </w:tcPr>
          <w:p w:rsidR="00825775" w:rsidP="00E77CB9" w:rsidRDefault="00825775" w14:paraId="7D2338CB" w14:textId="77777777">
            <w:pPr>
              <w:pStyle w:val="Header"/>
            </w:pPr>
            <w:r>
              <w:rPr>
                <w:noProof/>
              </w:rPr>
              <w:drawing>
                <wp:inline distT="0" distB="0" distL="0" distR="0" wp14:anchorId="6D982392" wp14:editId="00997E78">
                  <wp:extent cx="1066800" cy="1018813"/>
                  <wp:effectExtent l="0" t="0" r="0" b="0"/>
                  <wp:docPr id="95097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75782" name=""/>
                          <pic:cNvPicPr/>
                        </pic:nvPicPr>
                        <pic:blipFill>
                          <a:blip r:embed="rId10"/>
                          <a:stretch>
                            <a:fillRect/>
                          </a:stretch>
                        </pic:blipFill>
                        <pic:spPr>
                          <a:xfrm>
                            <a:off x="0" y="0"/>
                            <a:ext cx="1078003" cy="1029512"/>
                          </a:xfrm>
                          <a:prstGeom prst="rect">
                            <a:avLst/>
                          </a:prstGeom>
                        </pic:spPr>
                      </pic:pic>
                    </a:graphicData>
                  </a:graphic>
                </wp:inline>
              </w:drawing>
            </w:r>
          </w:p>
        </w:tc>
        <w:tc>
          <w:tcPr>
            <w:tcW w:w="8351" w:type="dxa"/>
            <w:vAlign w:val="center"/>
          </w:tcPr>
          <w:p w:rsidRPr="004152E3" w:rsidR="00825775" w:rsidP="00E77CB9" w:rsidRDefault="00825775" w14:paraId="4B46B364" w14:textId="77777777">
            <w:pPr>
              <w:pStyle w:val="Header"/>
              <w:rPr>
                <w:rFonts w:ascii="Poppins" w:hAnsi="Poppins" w:cs="Poppins"/>
                <w:b/>
                <w:bCs/>
                <w:sz w:val="28"/>
                <w:szCs w:val="28"/>
              </w:rPr>
            </w:pPr>
            <w:r w:rsidRPr="004152E3">
              <w:rPr>
                <w:rFonts w:ascii="Poppins" w:hAnsi="Poppins" w:cs="Poppins"/>
                <w:b/>
                <w:bCs/>
                <w:color w:val="002060"/>
                <w:sz w:val="28"/>
                <w:szCs w:val="28"/>
              </w:rPr>
              <w:t>Newlands CE School Federation</w:t>
            </w:r>
          </w:p>
        </w:tc>
      </w:tr>
    </w:tbl>
    <w:p w:rsidR="00B71097" w:rsidP="00B71097" w:rsidRDefault="00B71097" w14:paraId="150D5DB3" w14:textId="07F828D0">
      <w:pPr>
        <w:jc w:val="center"/>
        <w:rPr>
          <w:rFonts w:ascii="Poppins" w:hAnsi="Poppins" w:eastAsia="Calibri" w:cs="Poppins"/>
          <w:b/>
          <w:bCs/>
          <w:sz w:val="24"/>
          <w:szCs w:val="24"/>
        </w:rPr>
      </w:pPr>
      <w:r>
        <w:rPr>
          <w:rFonts w:ascii="Poppins" w:hAnsi="Poppins" w:eastAsia="Calibri" w:cs="Poppins"/>
          <w:b/>
          <w:bCs/>
          <w:sz w:val="24"/>
          <w:szCs w:val="24"/>
        </w:rPr>
        <w:t>Clandon Wraparound Care</w:t>
      </w:r>
      <w:r w:rsidRPr="00E37FC4">
        <w:rPr>
          <w:rFonts w:ascii="Poppins" w:hAnsi="Poppins" w:eastAsia="Calibri" w:cs="Poppins"/>
          <w:b/>
          <w:bCs/>
          <w:sz w:val="24"/>
          <w:szCs w:val="24"/>
        </w:rPr>
        <w:t xml:space="preserve"> </w:t>
      </w:r>
      <w:r>
        <w:rPr>
          <w:rFonts w:ascii="Poppins" w:hAnsi="Poppins" w:eastAsia="Calibri" w:cs="Poppins"/>
          <w:b/>
          <w:bCs/>
          <w:sz w:val="24"/>
          <w:szCs w:val="24"/>
        </w:rPr>
        <w:t>Registration</w:t>
      </w:r>
      <w:r w:rsidRPr="00E37FC4">
        <w:rPr>
          <w:rFonts w:ascii="Poppins" w:hAnsi="Poppins" w:eastAsia="Calibri" w:cs="Poppins"/>
          <w:b/>
          <w:bCs/>
          <w:sz w:val="24"/>
          <w:szCs w:val="24"/>
        </w:rPr>
        <w:t xml:space="preserve"> Form</w:t>
      </w:r>
      <w:r>
        <w:rPr>
          <w:rFonts w:ascii="Poppins" w:hAnsi="Poppins" w:eastAsia="Calibri" w:cs="Poppins"/>
          <w:b/>
          <w:bCs/>
          <w:sz w:val="24"/>
          <w:szCs w:val="24"/>
        </w:rPr>
        <w:t>: 202</w:t>
      </w:r>
      <w:r w:rsidR="004A0052">
        <w:rPr>
          <w:rFonts w:ascii="Poppins" w:hAnsi="Poppins" w:eastAsia="Calibri" w:cs="Poppins"/>
          <w:b/>
          <w:bCs/>
          <w:sz w:val="24"/>
          <w:szCs w:val="24"/>
        </w:rPr>
        <w:t>6</w:t>
      </w:r>
      <w:r>
        <w:rPr>
          <w:rFonts w:ascii="Poppins" w:hAnsi="Poppins" w:eastAsia="Calibri" w:cs="Poppins"/>
          <w:b/>
          <w:bCs/>
          <w:sz w:val="24"/>
          <w:szCs w:val="24"/>
        </w:rPr>
        <w:t>-2</w:t>
      </w:r>
      <w:r w:rsidR="004A0052">
        <w:rPr>
          <w:rFonts w:ascii="Poppins" w:hAnsi="Poppins" w:eastAsia="Calibri" w:cs="Poppins"/>
          <w:b/>
          <w:bCs/>
          <w:sz w:val="24"/>
          <w:szCs w:val="24"/>
        </w:rPr>
        <w:t>7</w:t>
      </w:r>
    </w:p>
    <w:p w:rsidRPr="000A118F" w:rsidR="00B71097" w:rsidP="00B71097" w:rsidRDefault="00B71097" w14:paraId="3CD069A8" w14:textId="77777777">
      <w:pPr>
        <w:jc w:val="center"/>
        <w:rPr>
          <w:rFonts w:ascii="Poppins" w:hAnsi="Poppins" w:eastAsia="Calibri" w:cs="Poppins"/>
          <w:b/>
          <w:bCs/>
          <w:sz w:val="16"/>
          <w:szCs w:val="16"/>
        </w:rPr>
      </w:pPr>
    </w:p>
    <w:p w:rsidRPr="00A00B45" w:rsidR="00B71097" w:rsidP="1A39B276" w:rsidRDefault="00B71097" w14:paraId="22722368" w14:textId="0889A4FE">
      <w:pPr>
        <w:pStyle w:val="Normal"/>
        <w:suppressLineNumbers w:val="0"/>
        <w:bidi w:val="0"/>
        <w:spacing w:before="0" w:beforeAutospacing="off" w:after="0" w:afterAutospacing="off" w:line="240" w:lineRule="auto"/>
        <w:ind w:left="0" w:right="0"/>
        <w:jc w:val="both"/>
        <w:rPr>
          <w:rFonts w:ascii="Poppins" w:hAnsi="Poppins" w:eastAsia="Calibri" w:cs="Poppins"/>
        </w:rPr>
      </w:pPr>
      <w:r w:rsidRPr="1A39B276" w:rsidR="32BFB5FA">
        <w:rPr>
          <w:rFonts w:ascii="Poppins" w:hAnsi="Poppins" w:eastAsia="Calibri" w:cs="Poppins"/>
        </w:rPr>
        <w:t>Bookings for wraparound care can be made termly in advance or on an ad-hoc basis, depending on availability</w:t>
      </w:r>
      <w:r w:rsidRPr="1A39B276" w:rsidR="32BFB5FA">
        <w:rPr>
          <w:rFonts w:ascii="Poppins" w:hAnsi="Poppins" w:eastAsia="Calibri" w:cs="Poppins"/>
        </w:rPr>
        <w:t xml:space="preserve">.  </w:t>
      </w:r>
      <w:r w:rsidRPr="1A39B276" w:rsidR="32BFB5FA">
        <w:rPr>
          <w:rFonts w:ascii="Poppins" w:hAnsi="Poppins" w:eastAsia="Calibri" w:cs="Poppins"/>
        </w:rPr>
        <w:t>Please note that</w:t>
      </w:r>
      <w:r w:rsidRPr="1A39B276" w:rsidR="32BFB5FA">
        <w:rPr>
          <w:rFonts w:ascii="Poppins" w:hAnsi="Poppins" w:cs="Poppins"/>
        </w:rPr>
        <w:t xml:space="preserve"> </w:t>
      </w:r>
      <w:r w:rsidRPr="1A39B276" w:rsidR="32BFB5FA">
        <w:rPr>
          <w:rFonts w:ascii="Poppins" w:hAnsi="Poppins" w:cs="Poppins"/>
        </w:rPr>
        <w:t>there is a reduced rate for</w:t>
      </w:r>
      <w:r w:rsidRPr="1A39B276" w:rsidR="32BFB5FA">
        <w:rPr>
          <w:rFonts w:ascii="Poppins" w:hAnsi="Poppins" w:cs="Poppins"/>
        </w:rPr>
        <w:t xml:space="preserve"> termly advance bookings</w:t>
      </w:r>
      <w:r w:rsidRPr="1A39B276" w:rsidR="32BFB5FA">
        <w:rPr>
          <w:rFonts w:ascii="Poppins" w:hAnsi="Poppins" w:eastAsia="Calibri" w:cs="Poppins"/>
        </w:rPr>
        <w:t xml:space="preserve">.  </w:t>
      </w:r>
      <w:r w:rsidRPr="1A39B276" w:rsidR="32BFB5FA">
        <w:rPr>
          <w:rFonts w:ascii="Poppins" w:hAnsi="Poppins" w:eastAsia="Calibri" w:cs="Poppins"/>
        </w:rPr>
        <w:t>Booking requests cannot be accepted until this registration form has been completed and received by Clandon School office</w:t>
      </w:r>
      <w:r w:rsidRPr="1A39B276" w:rsidR="32BFB5FA">
        <w:rPr>
          <w:rFonts w:ascii="Poppins" w:hAnsi="Poppins" w:eastAsia="Calibri" w:cs="Poppins"/>
        </w:rPr>
        <w:t xml:space="preserve">.  </w:t>
      </w:r>
      <w:r w:rsidRPr="1A39B276" w:rsidR="32BFB5FA">
        <w:rPr>
          <w:rFonts w:ascii="Poppins" w:hAnsi="Poppins" w:eastAsia="Calibri" w:cs="Poppins"/>
        </w:rPr>
        <w:t>This registration form covers the full 202</w:t>
      </w:r>
      <w:r w:rsidRPr="1A39B276" w:rsidR="16E5C207">
        <w:rPr>
          <w:rFonts w:ascii="Poppins" w:hAnsi="Poppins" w:eastAsia="Calibri" w:cs="Poppins"/>
        </w:rPr>
        <w:t>6</w:t>
      </w:r>
      <w:r w:rsidRPr="1A39B276" w:rsidR="32BFB5FA">
        <w:rPr>
          <w:rFonts w:ascii="Poppins" w:hAnsi="Poppins" w:eastAsia="Calibri" w:cs="Poppins"/>
        </w:rPr>
        <w:t>-2</w:t>
      </w:r>
      <w:r w:rsidRPr="1A39B276" w:rsidR="2E53432B">
        <w:rPr>
          <w:rFonts w:ascii="Poppins" w:hAnsi="Poppins" w:eastAsia="Calibri" w:cs="Poppins"/>
        </w:rPr>
        <w:t>7</w:t>
      </w:r>
      <w:r w:rsidRPr="1A39B276" w:rsidR="32BFB5FA">
        <w:rPr>
          <w:rFonts w:ascii="Poppins" w:hAnsi="Poppins" w:eastAsia="Calibri" w:cs="Poppins"/>
        </w:rPr>
        <w:t xml:space="preserve"> school year, but registrations may also be </w:t>
      </w:r>
      <w:r w:rsidRPr="1A39B276" w:rsidR="32BFB5FA">
        <w:rPr>
          <w:rFonts w:ascii="Poppins" w:hAnsi="Poppins" w:eastAsia="Calibri" w:cs="Poppins"/>
        </w:rPr>
        <w:t>submitted</w:t>
      </w:r>
      <w:r w:rsidRPr="1A39B276" w:rsidR="32BFB5FA">
        <w:rPr>
          <w:rFonts w:ascii="Poppins" w:hAnsi="Poppins" w:eastAsia="Calibri" w:cs="Poppins"/>
        </w:rPr>
        <w:t xml:space="preserve"> during the school year</w:t>
      </w:r>
      <w:r w:rsidRPr="1A39B276" w:rsidR="32BFB5FA">
        <w:rPr>
          <w:rFonts w:ascii="Poppins" w:hAnsi="Poppins" w:eastAsia="Calibri" w:cs="Poppins"/>
        </w:rPr>
        <w:t xml:space="preserve">.  </w:t>
      </w:r>
      <w:r w:rsidRPr="1A39B276" w:rsidR="32BFB5FA">
        <w:rPr>
          <w:rFonts w:ascii="Poppins" w:hAnsi="Poppins" w:eastAsia="Calibri" w:cs="Poppins"/>
        </w:rPr>
        <w:t>Booking requests are updated termly.</w:t>
      </w:r>
    </w:p>
    <w:p w:rsidR="00B71097" w:rsidP="00B71097" w:rsidRDefault="00B71097" w14:paraId="0FC50A4D" w14:textId="77777777">
      <w:pPr>
        <w:rPr>
          <w:rFonts w:ascii="Poppins" w:hAnsi="Poppins" w:cs="Poppins"/>
          <w:b/>
          <w:bCs/>
        </w:rPr>
      </w:pPr>
    </w:p>
    <w:p w:rsidRPr="0031558B" w:rsidR="00B71097" w:rsidP="00B71097" w:rsidRDefault="00B71097" w14:paraId="1528E452" w14:textId="77777777">
      <w:pPr>
        <w:rPr>
          <w:rFonts w:ascii="Poppins" w:hAnsi="Poppins" w:eastAsia="Calibri" w:cs="Poppins"/>
          <w:b/>
          <w:bCs/>
        </w:rPr>
      </w:pPr>
      <w:r w:rsidRPr="0031558B">
        <w:rPr>
          <w:rFonts w:ascii="Poppins" w:hAnsi="Poppins" w:cs="Poppins"/>
          <w:b/>
          <w:bCs/>
        </w:rPr>
        <w:t>Child’s Details</w:t>
      </w:r>
    </w:p>
    <w:tbl>
      <w:tblPr>
        <w:tblStyle w:val="TableGrid"/>
        <w:tblW w:w="10461" w:type="dxa"/>
        <w:tblInd w:w="-5" w:type="dxa"/>
        <w:tblLook w:val="04A0" w:firstRow="1" w:lastRow="0" w:firstColumn="1" w:lastColumn="0" w:noHBand="0" w:noVBand="1"/>
      </w:tblPr>
      <w:tblGrid>
        <w:gridCol w:w="3090"/>
        <w:gridCol w:w="3686"/>
        <w:gridCol w:w="1701"/>
        <w:gridCol w:w="661"/>
        <w:gridCol w:w="661"/>
        <w:gridCol w:w="662"/>
      </w:tblGrid>
      <w:tr w:rsidRPr="00E37FC4" w:rsidR="00B71097" w:rsidTr="00B71097" w14:paraId="14B4CE07" w14:textId="77777777">
        <w:tc>
          <w:tcPr>
            <w:tcW w:w="3090" w:type="dxa"/>
            <w:tcMar>
              <w:top w:w="57" w:type="dxa"/>
              <w:bottom w:w="57" w:type="dxa"/>
            </w:tcMar>
          </w:tcPr>
          <w:p w:rsidRPr="00E37FC4" w:rsidR="00B71097" w:rsidP="003716B8" w:rsidRDefault="00B71097" w14:paraId="5CCBE80B" w14:textId="77777777">
            <w:pPr>
              <w:rPr>
                <w:rFonts w:ascii="Poppins" w:hAnsi="Poppins" w:cs="Poppins"/>
                <w:sz w:val="20"/>
                <w:szCs w:val="20"/>
              </w:rPr>
            </w:pPr>
            <w:r w:rsidRPr="00E37FC4">
              <w:rPr>
                <w:rFonts w:ascii="Poppins" w:hAnsi="Poppins" w:cs="Poppins"/>
                <w:sz w:val="20"/>
                <w:szCs w:val="20"/>
              </w:rPr>
              <w:t>Child</w:t>
            </w:r>
            <w:r>
              <w:rPr>
                <w:rFonts w:ascii="Poppins" w:hAnsi="Poppins" w:cs="Poppins"/>
                <w:sz w:val="20"/>
                <w:szCs w:val="20"/>
              </w:rPr>
              <w:t>’</w:t>
            </w:r>
            <w:r w:rsidRPr="00E37FC4">
              <w:rPr>
                <w:rFonts w:ascii="Poppins" w:hAnsi="Poppins" w:cs="Poppins"/>
                <w:sz w:val="20"/>
                <w:szCs w:val="20"/>
              </w:rPr>
              <w:t>s Name</w:t>
            </w:r>
          </w:p>
        </w:tc>
        <w:tc>
          <w:tcPr>
            <w:tcW w:w="7371" w:type="dxa"/>
            <w:gridSpan w:val="5"/>
            <w:tcMar>
              <w:top w:w="57" w:type="dxa"/>
              <w:bottom w:w="57" w:type="dxa"/>
            </w:tcMar>
          </w:tcPr>
          <w:p w:rsidRPr="00E37FC4" w:rsidR="00B71097" w:rsidP="003716B8" w:rsidRDefault="00B71097" w14:paraId="1591C810" w14:textId="77777777">
            <w:pPr>
              <w:rPr>
                <w:rFonts w:ascii="Poppins" w:hAnsi="Poppins" w:cs="Poppins"/>
                <w:sz w:val="20"/>
                <w:szCs w:val="20"/>
              </w:rPr>
            </w:pPr>
          </w:p>
        </w:tc>
      </w:tr>
      <w:tr w:rsidRPr="00E37FC4" w:rsidR="00B71097" w:rsidTr="00B71097" w14:paraId="24064505" w14:textId="77777777">
        <w:tc>
          <w:tcPr>
            <w:tcW w:w="3090" w:type="dxa"/>
            <w:tcMar>
              <w:top w:w="57" w:type="dxa"/>
              <w:bottom w:w="57" w:type="dxa"/>
            </w:tcMar>
          </w:tcPr>
          <w:p w:rsidRPr="00E37FC4" w:rsidR="00B71097" w:rsidP="003716B8" w:rsidRDefault="00B71097" w14:paraId="7750AF91" w14:textId="77777777">
            <w:pPr>
              <w:rPr>
                <w:rFonts w:ascii="Poppins" w:hAnsi="Poppins" w:cs="Poppins"/>
                <w:sz w:val="20"/>
                <w:szCs w:val="20"/>
              </w:rPr>
            </w:pPr>
            <w:r>
              <w:rPr>
                <w:rFonts w:ascii="Poppins" w:hAnsi="Poppins" w:cs="Poppins"/>
                <w:sz w:val="20"/>
                <w:szCs w:val="20"/>
              </w:rPr>
              <w:t>Class</w:t>
            </w:r>
          </w:p>
        </w:tc>
        <w:tc>
          <w:tcPr>
            <w:tcW w:w="3686" w:type="dxa"/>
            <w:tcMar>
              <w:top w:w="57" w:type="dxa"/>
              <w:bottom w:w="57" w:type="dxa"/>
            </w:tcMar>
          </w:tcPr>
          <w:p w:rsidRPr="00E37FC4" w:rsidR="00B71097" w:rsidP="003716B8" w:rsidRDefault="00B71097" w14:paraId="6D6C4363" w14:textId="77777777">
            <w:pPr>
              <w:rPr>
                <w:rFonts w:ascii="Poppins" w:hAnsi="Poppins" w:cs="Poppins"/>
                <w:sz w:val="20"/>
                <w:szCs w:val="20"/>
              </w:rPr>
            </w:pPr>
          </w:p>
        </w:tc>
        <w:tc>
          <w:tcPr>
            <w:tcW w:w="1701" w:type="dxa"/>
            <w:tcMar>
              <w:top w:w="57" w:type="dxa"/>
              <w:bottom w:w="57" w:type="dxa"/>
            </w:tcMar>
          </w:tcPr>
          <w:p w:rsidRPr="00E37FC4" w:rsidR="00B71097" w:rsidP="003716B8" w:rsidRDefault="00B71097" w14:paraId="6D621497" w14:textId="77777777">
            <w:pPr>
              <w:rPr>
                <w:rFonts w:ascii="Poppins" w:hAnsi="Poppins" w:cs="Poppins"/>
                <w:sz w:val="20"/>
                <w:szCs w:val="20"/>
              </w:rPr>
            </w:pPr>
            <w:r>
              <w:rPr>
                <w:rFonts w:ascii="Poppins" w:hAnsi="Poppins" w:cs="Poppins"/>
                <w:sz w:val="20"/>
                <w:szCs w:val="20"/>
              </w:rPr>
              <w:t>Date of birth</w:t>
            </w:r>
          </w:p>
        </w:tc>
        <w:tc>
          <w:tcPr>
            <w:tcW w:w="661" w:type="dxa"/>
            <w:tcMar>
              <w:top w:w="57" w:type="dxa"/>
              <w:bottom w:w="57" w:type="dxa"/>
            </w:tcMar>
            <w:vAlign w:val="center"/>
          </w:tcPr>
          <w:p w:rsidRPr="00E37FC4" w:rsidR="00B71097" w:rsidP="003716B8" w:rsidRDefault="00B71097" w14:paraId="66BCC6C9" w14:textId="77777777">
            <w:pPr>
              <w:jc w:val="center"/>
              <w:rPr>
                <w:rFonts w:ascii="Poppins" w:hAnsi="Poppins" w:cs="Poppins"/>
                <w:sz w:val="20"/>
                <w:szCs w:val="20"/>
              </w:rPr>
            </w:pPr>
            <w:r w:rsidRPr="00ED74F1">
              <w:rPr>
                <w:rFonts w:ascii="Poppins" w:hAnsi="Poppins" w:cs="Poppins"/>
                <w:color w:val="BFBFBF" w:themeColor="background1" w:themeShade="BF"/>
                <w:sz w:val="16"/>
                <w:szCs w:val="16"/>
              </w:rPr>
              <w:t>dd</w:t>
            </w:r>
          </w:p>
        </w:tc>
        <w:tc>
          <w:tcPr>
            <w:tcW w:w="661" w:type="dxa"/>
            <w:vAlign w:val="center"/>
          </w:tcPr>
          <w:p w:rsidRPr="00E37FC4" w:rsidR="00B71097" w:rsidP="003716B8" w:rsidRDefault="00B71097" w14:paraId="7322F671" w14:textId="77777777">
            <w:pPr>
              <w:jc w:val="center"/>
              <w:rPr>
                <w:rFonts w:ascii="Poppins" w:hAnsi="Poppins" w:cs="Poppins"/>
                <w:sz w:val="20"/>
                <w:szCs w:val="20"/>
              </w:rPr>
            </w:pPr>
            <w:r w:rsidRPr="00ED74F1">
              <w:rPr>
                <w:rFonts w:ascii="Poppins" w:hAnsi="Poppins" w:cs="Poppins"/>
                <w:color w:val="BFBFBF" w:themeColor="background1" w:themeShade="BF"/>
                <w:sz w:val="16"/>
                <w:szCs w:val="16"/>
              </w:rPr>
              <w:t>mm</w:t>
            </w:r>
          </w:p>
        </w:tc>
        <w:tc>
          <w:tcPr>
            <w:tcW w:w="662" w:type="dxa"/>
            <w:vAlign w:val="center"/>
          </w:tcPr>
          <w:p w:rsidRPr="00E37FC4" w:rsidR="00B71097" w:rsidP="003716B8" w:rsidRDefault="00B71097" w14:paraId="1F553CB2" w14:textId="77777777">
            <w:pPr>
              <w:jc w:val="center"/>
              <w:rPr>
                <w:rFonts w:ascii="Poppins" w:hAnsi="Poppins" w:cs="Poppins"/>
                <w:sz w:val="20"/>
                <w:szCs w:val="20"/>
              </w:rPr>
            </w:pPr>
            <w:proofErr w:type="spellStart"/>
            <w:r w:rsidRPr="00ED74F1">
              <w:rPr>
                <w:rFonts w:ascii="Poppins" w:hAnsi="Poppins" w:cs="Poppins"/>
                <w:color w:val="BFBFBF" w:themeColor="background1" w:themeShade="BF"/>
                <w:sz w:val="16"/>
                <w:szCs w:val="16"/>
              </w:rPr>
              <w:t>yy</w:t>
            </w:r>
            <w:proofErr w:type="spellEnd"/>
          </w:p>
        </w:tc>
      </w:tr>
      <w:tr w:rsidRPr="00E37FC4" w:rsidR="00B71097" w:rsidTr="00B71097" w14:paraId="48940745" w14:textId="77777777">
        <w:tc>
          <w:tcPr>
            <w:tcW w:w="3090" w:type="dxa"/>
            <w:tcBorders>
              <w:bottom w:val="single" w:color="auto" w:sz="4" w:space="0"/>
            </w:tcBorders>
            <w:tcMar>
              <w:top w:w="57" w:type="dxa"/>
              <w:bottom w:w="57" w:type="dxa"/>
            </w:tcMar>
          </w:tcPr>
          <w:p w:rsidRPr="00E37FC4" w:rsidR="00B71097" w:rsidP="003716B8" w:rsidRDefault="00B71097" w14:paraId="1F9287D1" w14:textId="77777777">
            <w:pPr>
              <w:rPr>
                <w:rFonts w:ascii="Poppins" w:hAnsi="Poppins" w:cs="Poppins"/>
                <w:sz w:val="20"/>
                <w:szCs w:val="20"/>
              </w:rPr>
            </w:pPr>
            <w:r>
              <w:rPr>
                <w:rFonts w:ascii="Poppins" w:hAnsi="Poppins" w:cs="Poppins"/>
                <w:sz w:val="20"/>
                <w:szCs w:val="20"/>
              </w:rPr>
              <w:t>Medical/</w:t>
            </w:r>
            <w:r w:rsidRPr="00E37FC4">
              <w:rPr>
                <w:rFonts w:ascii="Poppins" w:hAnsi="Poppins" w:cs="Poppins"/>
                <w:sz w:val="20"/>
                <w:szCs w:val="20"/>
              </w:rPr>
              <w:t>Allerg</w:t>
            </w:r>
            <w:r>
              <w:rPr>
                <w:rFonts w:ascii="Poppins" w:hAnsi="Poppins" w:cs="Poppins"/>
                <w:sz w:val="20"/>
                <w:szCs w:val="20"/>
              </w:rPr>
              <w:t>y</w:t>
            </w:r>
            <w:r w:rsidRPr="00E37FC4">
              <w:rPr>
                <w:rFonts w:ascii="Poppins" w:hAnsi="Poppins" w:cs="Poppins"/>
                <w:sz w:val="20"/>
                <w:szCs w:val="20"/>
              </w:rPr>
              <w:t>/Dietary Requirements</w:t>
            </w:r>
          </w:p>
        </w:tc>
        <w:tc>
          <w:tcPr>
            <w:tcW w:w="7371" w:type="dxa"/>
            <w:gridSpan w:val="5"/>
            <w:tcBorders>
              <w:bottom w:val="single" w:color="auto" w:sz="4" w:space="0"/>
            </w:tcBorders>
            <w:tcMar>
              <w:top w:w="57" w:type="dxa"/>
              <w:bottom w:w="57" w:type="dxa"/>
            </w:tcMar>
          </w:tcPr>
          <w:p w:rsidR="00B71097" w:rsidP="003716B8" w:rsidRDefault="00B71097" w14:paraId="53711CD7" w14:textId="77777777">
            <w:pPr>
              <w:rPr>
                <w:rFonts w:ascii="Poppins" w:hAnsi="Poppins" w:cs="Poppins"/>
                <w:sz w:val="20"/>
                <w:szCs w:val="20"/>
              </w:rPr>
            </w:pPr>
          </w:p>
          <w:p w:rsidRPr="00E37FC4" w:rsidR="00B71097" w:rsidP="003716B8" w:rsidRDefault="00B71097" w14:paraId="14382299" w14:textId="77777777">
            <w:pPr>
              <w:rPr>
                <w:rFonts w:ascii="Poppins" w:hAnsi="Poppins" w:cs="Poppins"/>
                <w:sz w:val="20"/>
                <w:szCs w:val="20"/>
              </w:rPr>
            </w:pPr>
          </w:p>
        </w:tc>
      </w:tr>
    </w:tbl>
    <w:p w:rsidR="00B71097" w:rsidP="00B71097" w:rsidRDefault="00B71097" w14:paraId="71E7CB0A" w14:textId="77777777">
      <w:pPr>
        <w:rPr>
          <w:rFonts w:ascii="Poppins" w:hAnsi="Poppins" w:cs="Poppins"/>
          <w:b/>
          <w:bCs/>
        </w:rPr>
      </w:pPr>
    </w:p>
    <w:p w:rsidRPr="0031558B" w:rsidR="00B71097" w:rsidP="00B71097" w:rsidRDefault="00B71097" w14:paraId="64652AD4" w14:textId="77777777">
      <w:pPr>
        <w:jc w:val="left"/>
        <w:rPr>
          <w:rFonts w:ascii="Poppins" w:hAnsi="Poppins" w:cs="Poppins"/>
        </w:rPr>
      </w:pPr>
      <w:r w:rsidRPr="0031558B">
        <w:rPr>
          <w:rFonts w:ascii="Poppins" w:hAnsi="Poppins" w:cs="Poppins"/>
          <w:b/>
          <w:bCs/>
        </w:rPr>
        <w:t>Emergency Contacts</w:t>
      </w:r>
      <w:r w:rsidRPr="0031558B">
        <w:rPr>
          <w:rFonts w:ascii="Poppins" w:hAnsi="Poppins" w:cs="Poppins"/>
        </w:rPr>
        <w:br/>
      </w:r>
      <w:r>
        <w:rPr>
          <w:rFonts w:ascii="Poppins" w:hAnsi="Poppins" w:cs="Poppins"/>
        </w:rPr>
        <w:t>T</w:t>
      </w:r>
      <w:r w:rsidRPr="0031558B">
        <w:rPr>
          <w:rFonts w:ascii="Poppins" w:hAnsi="Poppins" w:cs="Poppins"/>
        </w:rPr>
        <w:t xml:space="preserve">hese contacts </w:t>
      </w:r>
      <w:r>
        <w:rPr>
          <w:rFonts w:ascii="Poppins" w:hAnsi="Poppins" w:cs="Poppins"/>
        </w:rPr>
        <w:t>must be</w:t>
      </w:r>
      <w:r w:rsidRPr="0031558B">
        <w:rPr>
          <w:rFonts w:ascii="Poppins" w:hAnsi="Poppins" w:cs="Poppins"/>
        </w:rPr>
        <w:t xml:space="preserve"> people who will be available </w:t>
      </w:r>
      <w:r>
        <w:rPr>
          <w:rFonts w:ascii="Poppins" w:hAnsi="Poppins" w:cs="Poppins"/>
        </w:rPr>
        <w:t>when your child is attending wraparound care.</w:t>
      </w:r>
    </w:p>
    <w:tbl>
      <w:tblPr>
        <w:tblStyle w:val="TableGrid"/>
        <w:tblW w:w="10461" w:type="dxa"/>
        <w:tblInd w:w="-5" w:type="dxa"/>
        <w:tblLook w:val="04A0" w:firstRow="1" w:lastRow="0" w:firstColumn="1" w:lastColumn="0" w:noHBand="0" w:noVBand="1"/>
      </w:tblPr>
      <w:tblGrid>
        <w:gridCol w:w="3090"/>
        <w:gridCol w:w="7371"/>
      </w:tblGrid>
      <w:tr w:rsidRPr="00E37FC4" w:rsidR="00B71097" w:rsidTr="00B71097" w14:paraId="4708FFA4" w14:textId="77777777">
        <w:tc>
          <w:tcPr>
            <w:tcW w:w="3090" w:type="dxa"/>
            <w:tcMar>
              <w:top w:w="57" w:type="dxa"/>
              <w:bottom w:w="57" w:type="dxa"/>
            </w:tcMar>
          </w:tcPr>
          <w:p w:rsidRPr="00E37FC4" w:rsidR="00B71097" w:rsidP="003716B8" w:rsidRDefault="00B71097" w14:paraId="1828EBF2" w14:textId="77777777">
            <w:pPr>
              <w:rPr>
                <w:rFonts w:ascii="Poppins" w:hAnsi="Poppins" w:cs="Poppins"/>
                <w:sz w:val="20"/>
                <w:szCs w:val="20"/>
              </w:rPr>
            </w:pPr>
            <w:r w:rsidRPr="00E37FC4">
              <w:rPr>
                <w:rFonts w:ascii="Poppins" w:hAnsi="Poppins" w:cs="Poppins"/>
                <w:sz w:val="20"/>
                <w:szCs w:val="20"/>
              </w:rPr>
              <w:t>1</w:t>
            </w:r>
            <w:r w:rsidRPr="00E37FC4">
              <w:rPr>
                <w:rFonts w:ascii="Poppins" w:hAnsi="Poppins" w:cs="Poppins"/>
                <w:sz w:val="20"/>
                <w:szCs w:val="20"/>
                <w:vertAlign w:val="superscript"/>
              </w:rPr>
              <w:t>st</w:t>
            </w:r>
            <w:r w:rsidRPr="00E37FC4">
              <w:rPr>
                <w:rFonts w:ascii="Poppins" w:hAnsi="Poppins" w:cs="Poppins"/>
                <w:sz w:val="20"/>
                <w:szCs w:val="20"/>
              </w:rPr>
              <w:t xml:space="preserve"> Contact </w:t>
            </w:r>
            <w:r>
              <w:rPr>
                <w:rFonts w:ascii="Poppins" w:hAnsi="Poppins" w:cs="Poppins"/>
                <w:sz w:val="20"/>
                <w:szCs w:val="20"/>
              </w:rPr>
              <w:t>N</w:t>
            </w:r>
            <w:r w:rsidRPr="00E37FC4">
              <w:rPr>
                <w:rFonts w:ascii="Poppins" w:hAnsi="Poppins" w:cs="Poppins"/>
                <w:sz w:val="20"/>
                <w:szCs w:val="20"/>
              </w:rPr>
              <w:t>ame</w:t>
            </w:r>
          </w:p>
        </w:tc>
        <w:tc>
          <w:tcPr>
            <w:tcW w:w="7371" w:type="dxa"/>
            <w:tcMar>
              <w:top w:w="57" w:type="dxa"/>
              <w:bottom w:w="57" w:type="dxa"/>
            </w:tcMar>
          </w:tcPr>
          <w:p w:rsidRPr="00E37FC4" w:rsidR="00B71097" w:rsidP="003716B8" w:rsidRDefault="00B71097" w14:paraId="74F07016" w14:textId="77777777">
            <w:pPr>
              <w:rPr>
                <w:rFonts w:ascii="Poppins" w:hAnsi="Poppins" w:cs="Poppins"/>
                <w:sz w:val="20"/>
                <w:szCs w:val="20"/>
              </w:rPr>
            </w:pPr>
          </w:p>
        </w:tc>
      </w:tr>
      <w:tr w:rsidRPr="00E37FC4" w:rsidR="00B71097" w:rsidTr="00B71097" w14:paraId="79940BCB" w14:textId="77777777">
        <w:tc>
          <w:tcPr>
            <w:tcW w:w="3090" w:type="dxa"/>
            <w:tcMar>
              <w:top w:w="57" w:type="dxa"/>
              <w:bottom w:w="57" w:type="dxa"/>
            </w:tcMar>
          </w:tcPr>
          <w:p w:rsidRPr="00E37FC4" w:rsidR="00B71097" w:rsidP="003716B8" w:rsidRDefault="00B71097" w14:paraId="3F4415F6" w14:textId="77777777">
            <w:pPr>
              <w:rPr>
                <w:rFonts w:ascii="Poppins" w:hAnsi="Poppins" w:cs="Poppins"/>
                <w:sz w:val="20"/>
                <w:szCs w:val="20"/>
              </w:rPr>
            </w:pPr>
            <w:r w:rsidRPr="00E37FC4">
              <w:rPr>
                <w:rFonts w:ascii="Poppins" w:hAnsi="Poppins" w:cs="Poppins"/>
                <w:sz w:val="20"/>
                <w:szCs w:val="20"/>
              </w:rPr>
              <w:t xml:space="preserve">Relationship to </w:t>
            </w:r>
            <w:r>
              <w:rPr>
                <w:rFonts w:ascii="Poppins" w:hAnsi="Poppins" w:cs="Poppins"/>
                <w:sz w:val="20"/>
                <w:szCs w:val="20"/>
              </w:rPr>
              <w:t>C</w:t>
            </w:r>
            <w:r w:rsidRPr="00E37FC4">
              <w:rPr>
                <w:rFonts w:ascii="Poppins" w:hAnsi="Poppins" w:cs="Poppins"/>
                <w:sz w:val="20"/>
                <w:szCs w:val="20"/>
              </w:rPr>
              <w:t>hild</w:t>
            </w:r>
          </w:p>
        </w:tc>
        <w:tc>
          <w:tcPr>
            <w:tcW w:w="7371" w:type="dxa"/>
            <w:tcMar>
              <w:top w:w="57" w:type="dxa"/>
              <w:bottom w:w="57" w:type="dxa"/>
            </w:tcMar>
          </w:tcPr>
          <w:p w:rsidRPr="00E37FC4" w:rsidR="00B71097" w:rsidP="003716B8" w:rsidRDefault="00B71097" w14:paraId="320B60F9" w14:textId="77777777">
            <w:pPr>
              <w:rPr>
                <w:rFonts w:ascii="Poppins" w:hAnsi="Poppins" w:cs="Poppins"/>
                <w:sz w:val="20"/>
                <w:szCs w:val="20"/>
              </w:rPr>
            </w:pPr>
          </w:p>
        </w:tc>
      </w:tr>
      <w:tr w:rsidRPr="00E37FC4" w:rsidR="00B71097" w:rsidTr="00B71097" w14:paraId="2CBCD2E2" w14:textId="77777777">
        <w:tc>
          <w:tcPr>
            <w:tcW w:w="3090" w:type="dxa"/>
            <w:tcBorders>
              <w:bottom w:val="single" w:color="auto" w:sz="4" w:space="0"/>
            </w:tcBorders>
            <w:tcMar>
              <w:top w:w="57" w:type="dxa"/>
              <w:bottom w:w="57" w:type="dxa"/>
            </w:tcMar>
          </w:tcPr>
          <w:p w:rsidRPr="00E37FC4" w:rsidR="00B71097" w:rsidP="003716B8" w:rsidRDefault="00B71097" w14:paraId="3F9554B2" w14:textId="77777777">
            <w:pPr>
              <w:rPr>
                <w:rFonts w:ascii="Poppins" w:hAnsi="Poppins" w:cs="Poppins"/>
                <w:sz w:val="20"/>
                <w:szCs w:val="20"/>
              </w:rPr>
            </w:pPr>
            <w:r w:rsidRPr="00E37FC4">
              <w:rPr>
                <w:rFonts w:ascii="Poppins" w:hAnsi="Poppins" w:cs="Poppins"/>
                <w:sz w:val="20"/>
                <w:szCs w:val="20"/>
              </w:rPr>
              <w:t>Telephone N</w:t>
            </w:r>
            <w:r>
              <w:rPr>
                <w:rFonts w:ascii="Poppins" w:hAnsi="Poppins" w:cs="Poppins"/>
                <w:sz w:val="20"/>
                <w:szCs w:val="20"/>
              </w:rPr>
              <w:t>umber</w:t>
            </w:r>
          </w:p>
        </w:tc>
        <w:tc>
          <w:tcPr>
            <w:tcW w:w="7371" w:type="dxa"/>
            <w:tcBorders>
              <w:bottom w:val="single" w:color="auto" w:sz="4" w:space="0"/>
            </w:tcBorders>
            <w:tcMar>
              <w:top w:w="57" w:type="dxa"/>
              <w:bottom w:w="57" w:type="dxa"/>
            </w:tcMar>
          </w:tcPr>
          <w:p w:rsidRPr="00E37FC4" w:rsidR="00B71097" w:rsidP="003716B8" w:rsidRDefault="00B71097" w14:paraId="5EDF0482" w14:textId="77777777">
            <w:pPr>
              <w:rPr>
                <w:rFonts w:ascii="Poppins" w:hAnsi="Poppins" w:cs="Poppins"/>
                <w:sz w:val="20"/>
                <w:szCs w:val="20"/>
              </w:rPr>
            </w:pPr>
          </w:p>
        </w:tc>
      </w:tr>
      <w:tr w:rsidRPr="00E37FC4" w:rsidR="00B71097" w:rsidTr="00B71097" w14:paraId="6B13CF23" w14:textId="77777777">
        <w:tc>
          <w:tcPr>
            <w:tcW w:w="3090" w:type="dxa"/>
            <w:tcMar>
              <w:top w:w="57" w:type="dxa"/>
              <w:bottom w:w="57" w:type="dxa"/>
            </w:tcMar>
          </w:tcPr>
          <w:p w:rsidRPr="00E37FC4" w:rsidR="00B71097" w:rsidP="003716B8" w:rsidRDefault="00B71097" w14:paraId="424881EA" w14:textId="77777777">
            <w:pPr>
              <w:rPr>
                <w:rFonts w:ascii="Poppins" w:hAnsi="Poppins" w:cs="Poppins"/>
                <w:sz w:val="20"/>
                <w:szCs w:val="20"/>
              </w:rPr>
            </w:pPr>
            <w:r w:rsidRPr="00E37FC4">
              <w:rPr>
                <w:rFonts w:ascii="Poppins" w:hAnsi="Poppins" w:cs="Poppins"/>
                <w:sz w:val="20"/>
                <w:szCs w:val="20"/>
              </w:rPr>
              <w:t>2</w:t>
            </w:r>
            <w:r w:rsidRPr="00E37FC4">
              <w:rPr>
                <w:rFonts w:ascii="Poppins" w:hAnsi="Poppins" w:cs="Poppins"/>
                <w:sz w:val="20"/>
                <w:szCs w:val="20"/>
                <w:vertAlign w:val="superscript"/>
              </w:rPr>
              <w:t>nd</w:t>
            </w:r>
            <w:r w:rsidRPr="00E37FC4">
              <w:rPr>
                <w:rFonts w:ascii="Poppins" w:hAnsi="Poppins" w:cs="Poppins"/>
                <w:sz w:val="20"/>
                <w:szCs w:val="20"/>
              </w:rPr>
              <w:t xml:space="preserve"> Contact </w:t>
            </w:r>
            <w:r>
              <w:rPr>
                <w:rFonts w:ascii="Poppins" w:hAnsi="Poppins" w:cs="Poppins"/>
                <w:sz w:val="20"/>
                <w:szCs w:val="20"/>
              </w:rPr>
              <w:t>N</w:t>
            </w:r>
            <w:r w:rsidRPr="00E37FC4">
              <w:rPr>
                <w:rFonts w:ascii="Poppins" w:hAnsi="Poppins" w:cs="Poppins"/>
                <w:sz w:val="20"/>
                <w:szCs w:val="20"/>
              </w:rPr>
              <w:t>ame</w:t>
            </w:r>
          </w:p>
        </w:tc>
        <w:tc>
          <w:tcPr>
            <w:tcW w:w="7371" w:type="dxa"/>
            <w:tcMar>
              <w:top w:w="57" w:type="dxa"/>
              <w:bottom w:w="57" w:type="dxa"/>
            </w:tcMar>
          </w:tcPr>
          <w:p w:rsidRPr="00E37FC4" w:rsidR="00B71097" w:rsidP="003716B8" w:rsidRDefault="00B71097" w14:paraId="72ACD27C" w14:textId="77777777">
            <w:pPr>
              <w:rPr>
                <w:rFonts w:ascii="Poppins" w:hAnsi="Poppins" w:cs="Poppins"/>
                <w:sz w:val="20"/>
                <w:szCs w:val="20"/>
              </w:rPr>
            </w:pPr>
          </w:p>
        </w:tc>
      </w:tr>
      <w:tr w:rsidRPr="00E37FC4" w:rsidR="00B71097" w:rsidTr="00B71097" w14:paraId="30A61C34" w14:textId="77777777">
        <w:tc>
          <w:tcPr>
            <w:tcW w:w="3090" w:type="dxa"/>
            <w:tcMar>
              <w:top w:w="57" w:type="dxa"/>
              <w:bottom w:w="57" w:type="dxa"/>
            </w:tcMar>
          </w:tcPr>
          <w:p w:rsidRPr="00E37FC4" w:rsidR="00B71097" w:rsidP="003716B8" w:rsidRDefault="00B71097" w14:paraId="71FE67B9" w14:textId="77777777">
            <w:pPr>
              <w:rPr>
                <w:rFonts w:ascii="Poppins" w:hAnsi="Poppins" w:cs="Poppins"/>
                <w:sz w:val="20"/>
                <w:szCs w:val="20"/>
              </w:rPr>
            </w:pPr>
            <w:r w:rsidRPr="00E37FC4">
              <w:rPr>
                <w:rFonts w:ascii="Poppins" w:hAnsi="Poppins" w:cs="Poppins"/>
                <w:sz w:val="20"/>
                <w:szCs w:val="20"/>
              </w:rPr>
              <w:t xml:space="preserve">Relationship to </w:t>
            </w:r>
            <w:r>
              <w:rPr>
                <w:rFonts w:ascii="Poppins" w:hAnsi="Poppins" w:cs="Poppins"/>
                <w:sz w:val="20"/>
                <w:szCs w:val="20"/>
              </w:rPr>
              <w:t>C</w:t>
            </w:r>
            <w:r w:rsidRPr="00E37FC4">
              <w:rPr>
                <w:rFonts w:ascii="Poppins" w:hAnsi="Poppins" w:cs="Poppins"/>
                <w:sz w:val="20"/>
                <w:szCs w:val="20"/>
              </w:rPr>
              <w:t>hild</w:t>
            </w:r>
          </w:p>
        </w:tc>
        <w:tc>
          <w:tcPr>
            <w:tcW w:w="7371" w:type="dxa"/>
            <w:tcMar>
              <w:top w:w="57" w:type="dxa"/>
              <w:bottom w:w="57" w:type="dxa"/>
            </w:tcMar>
          </w:tcPr>
          <w:p w:rsidRPr="00E37FC4" w:rsidR="00B71097" w:rsidP="003716B8" w:rsidRDefault="00B71097" w14:paraId="47DE27B5" w14:textId="77777777">
            <w:pPr>
              <w:rPr>
                <w:rFonts w:ascii="Poppins" w:hAnsi="Poppins" w:cs="Poppins"/>
                <w:sz w:val="20"/>
                <w:szCs w:val="20"/>
              </w:rPr>
            </w:pPr>
          </w:p>
        </w:tc>
      </w:tr>
      <w:tr w:rsidRPr="00E37FC4" w:rsidR="00B71097" w:rsidTr="00B71097" w14:paraId="6DE79BEE" w14:textId="77777777">
        <w:tc>
          <w:tcPr>
            <w:tcW w:w="3090" w:type="dxa"/>
            <w:tcMar>
              <w:top w:w="57" w:type="dxa"/>
              <w:bottom w:w="57" w:type="dxa"/>
            </w:tcMar>
          </w:tcPr>
          <w:p w:rsidRPr="00E37FC4" w:rsidR="00B71097" w:rsidP="003716B8" w:rsidRDefault="00B71097" w14:paraId="6F94BB5F" w14:textId="77777777">
            <w:pPr>
              <w:rPr>
                <w:rFonts w:ascii="Poppins" w:hAnsi="Poppins" w:cs="Poppins"/>
                <w:sz w:val="20"/>
                <w:szCs w:val="20"/>
              </w:rPr>
            </w:pPr>
            <w:r w:rsidRPr="00E37FC4">
              <w:rPr>
                <w:rFonts w:ascii="Poppins" w:hAnsi="Poppins" w:cs="Poppins"/>
                <w:sz w:val="20"/>
                <w:szCs w:val="20"/>
              </w:rPr>
              <w:t>Telephone N</w:t>
            </w:r>
            <w:r>
              <w:rPr>
                <w:rFonts w:ascii="Poppins" w:hAnsi="Poppins" w:cs="Poppins"/>
                <w:sz w:val="20"/>
                <w:szCs w:val="20"/>
              </w:rPr>
              <w:t>umber</w:t>
            </w:r>
          </w:p>
        </w:tc>
        <w:tc>
          <w:tcPr>
            <w:tcW w:w="7371" w:type="dxa"/>
            <w:tcMar>
              <w:top w:w="57" w:type="dxa"/>
              <w:bottom w:w="57" w:type="dxa"/>
            </w:tcMar>
          </w:tcPr>
          <w:p w:rsidRPr="00E37FC4" w:rsidR="00B71097" w:rsidP="003716B8" w:rsidRDefault="00B71097" w14:paraId="37E52C77" w14:textId="77777777">
            <w:pPr>
              <w:rPr>
                <w:rFonts w:ascii="Poppins" w:hAnsi="Poppins" w:cs="Poppins"/>
                <w:sz w:val="20"/>
                <w:szCs w:val="20"/>
              </w:rPr>
            </w:pPr>
          </w:p>
        </w:tc>
      </w:tr>
    </w:tbl>
    <w:p w:rsidR="00B71097" w:rsidP="00B71097" w:rsidRDefault="00B71097" w14:paraId="6955FD55" w14:textId="77777777">
      <w:pPr>
        <w:rPr>
          <w:rFonts w:ascii="Poppins" w:hAnsi="Poppins" w:cs="Poppins"/>
          <w:b/>
          <w:bCs/>
        </w:rPr>
      </w:pPr>
    </w:p>
    <w:p w:rsidR="00B71097" w:rsidP="00B71097" w:rsidRDefault="00B71097" w14:paraId="22E49A18" w14:textId="77777777">
      <w:pPr>
        <w:rPr>
          <w:rFonts w:ascii="Poppins" w:hAnsi="Poppins" w:cs="Poppins"/>
        </w:rPr>
      </w:pPr>
      <w:r>
        <w:rPr>
          <w:rFonts w:ascii="Poppins" w:hAnsi="Poppins" w:cs="Poppins"/>
        </w:rPr>
        <w:t xml:space="preserve">Ad-hoc sessions can be booked at short notice for any day of the week, preferably with 48 hours’ notice where possible.  However, this registration form must be completed </w:t>
      </w:r>
      <w:r w:rsidRPr="004E0F7C">
        <w:rPr>
          <w:rFonts w:ascii="Poppins" w:hAnsi="Poppins" w:cs="Poppins"/>
          <w:b/>
          <w:bCs/>
        </w:rPr>
        <w:t>in advance</w:t>
      </w:r>
      <w:r>
        <w:rPr>
          <w:rFonts w:ascii="Poppins" w:hAnsi="Poppins" w:cs="Poppins"/>
        </w:rPr>
        <w:t xml:space="preserve"> if you think that you are likely to want to use the ad-hoc service at any time.  There is no guarantee of availability for ad-hoc spaces (due to ratios of staff to children). </w:t>
      </w:r>
    </w:p>
    <w:p w:rsidR="00B71097" w:rsidP="00B71097" w:rsidRDefault="00B71097" w14:paraId="36F859FE" w14:textId="77777777">
      <w:pPr>
        <w:rPr>
          <w:rFonts w:ascii="Poppins" w:hAnsi="Poppins" w:cs="Poppins"/>
        </w:rPr>
      </w:pPr>
    </w:p>
    <w:p w:rsidRPr="00347050" w:rsidR="00B71097" w:rsidP="00B71097" w:rsidRDefault="00B71097" w14:paraId="70A145DA" w14:textId="77777777">
      <w:pPr>
        <w:rPr>
          <w:rFonts w:ascii="Poppins" w:hAnsi="Poppins" w:cs="Poppins"/>
          <w:b/>
          <w:bCs/>
        </w:rPr>
      </w:pPr>
      <w:r w:rsidRPr="00347050">
        <w:rPr>
          <w:rFonts w:ascii="Poppins" w:hAnsi="Poppins" w:cs="Poppins"/>
          <w:b/>
          <w:bCs/>
        </w:rPr>
        <w:t>Important Information</w:t>
      </w:r>
    </w:p>
    <w:p w:rsidRPr="00E37FC4" w:rsidR="00B71097" w:rsidP="00B71097" w:rsidRDefault="00B71097" w14:paraId="7601C191" w14:textId="77777777">
      <w:pPr>
        <w:pStyle w:val="ListParagraph"/>
        <w:numPr>
          <w:ilvl w:val="0"/>
          <w:numId w:val="1"/>
        </w:numPr>
        <w:ind w:left="142" w:hanging="284"/>
        <w:jc w:val="left"/>
        <w:rPr>
          <w:rFonts w:ascii="Poppins" w:hAnsi="Poppins" w:cs="Poppins"/>
        </w:rPr>
      </w:pPr>
      <w:r w:rsidRPr="00E37FC4">
        <w:rPr>
          <w:rFonts w:ascii="Poppins" w:hAnsi="Poppins" w:cs="Poppins"/>
        </w:rPr>
        <w:t xml:space="preserve">Invoices </w:t>
      </w:r>
      <w:r>
        <w:rPr>
          <w:rFonts w:ascii="Poppins" w:hAnsi="Poppins" w:cs="Poppins"/>
        </w:rPr>
        <w:t xml:space="preserve">for termly bookings </w:t>
      </w:r>
      <w:r w:rsidRPr="00E37FC4">
        <w:rPr>
          <w:rFonts w:ascii="Poppins" w:hAnsi="Poppins" w:cs="Poppins"/>
        </w:rPr>
        <w:t xml:space="preserve">are emailed at the beginning of each term and payments should be made within </w:t>
      </w:r>
      <w:r>
        <w:rPr>
          <w:rFonts w:ascii="Poppins" w:hAnsi="Poppins" w:cs="Poppins"/>
        </w:rPr>
        <w:t>21</w:t>
      </w:r>
      <w:r w:rsidRPr="00E37FC4">
        <w:rPr>
          <w:rFonts w:ascii="Poppins" w:hAnsi="Poppins" w:cs="Poppins"/>
        </w:rPr>
        <w:t xml:space="preserve"> days of receipt of the invoice</w:t>
      </w:r>
      <w:r>
        <w:rPr>
          <w:rFonts w:ascii="Poppins" w:hAnsi="Poppins" w:cs="Poppins"/>
        </w:rPr>
        <w:t>, payment plans are available upon request.  Ad-hoc bookings are invoiced in arrears at the end of each half-term.</w:t>
      </w:r>
    </w:p>
    <w:p w:rsidR="002D7C9A" w:rsidP="002D7C9A" w:rsidRDefault="00B71097" w14:paraId="1D18581A" w14:textId="77777777">
      <w:pPr>
        <w:pStyle w:val="ListParagraph"/>
        <w:numPr>
          <w:ilvl w:val="0"/>
          <w:numId w:val="1"/>
        </w:numPr>
        <w:ind w:left="142" w:hanging="284"/>
        <w:jc w:val="left"/>
        <w:rPr>
          <w:rFonts w:ascii="Poppins" w:hAnsi="Poppins" w:cs="Poppins"/>
        </w:rPr>
      </w:pPr>
      <w:r w:rsidRPr="00E37FC4">
        <w:rPr>
          <w:rFonts w:ascii="Poppins" w:hAnsi="Poppins" w:cs="Poppins"/>
        </w:rPr>
        <w:t>Individual payment reminders will incur a £10 administration fee.</w:t>
      </w:r>
      <w:r w:rsidRPr="002D7C9A" w:rsidR="002D7C9A">
        <w:rPr>
          <w:rFonts w:ascii="Poppins" w:hAnsi="Poppins" w:cs="Poppins"/>
        </w:rPr>
        <w:t xml:space="preserve"> </w:t>
      </w:r>
    </w:p>
    <w:p w:rsidR="002D7C9A" w:rsidP="002D7C9A" w:rsidRDefault="002D7C9A" w14:paraId="09FB4937" w14:textId="6089AF56">
      <w:pPr>
        <w:pStyle w:val="ListParagraph"/>
        <w:numPr>
          <w:ilvl w:val="0"/>
          <w:numId w:val="1"/>
        </w:numPr>
        <w:ind w:left="142" w:hanging="284"/>
        <w:jc w:val="left"/>
        <w:rPr>
          <w:rFonts w:ascii="Poppins" w:hAnsi="Poppins" w:cs="Poppins"/>
        </w:rPr>
      </w:pPr>
      <w:r w:rsidRPr="00E37FC4">
        <w:rPr>
          <w:rFonts w:ascii="Poppins" w:hAnsi="Poppins" w:cs="Poppins"/>
        </w:rPr>
        <w:t>We cannot refund for missed/cancelled sessions.</w:t>
      </w:r>
    </w:p>
    <w:p w:rsidRPr="00E37FC4" w:rsidR="00786A4A" w:rsidP="00786A4A" w:rsidRDefault="00786A4A" w14:paraId="446AB71A" w14:textId="77777777">
      <w:pPr>
        <w:pStyle w:val="ListParagraph"/>
        <w:ind w:left="142"/>
        <w:jc w:val="left"/>
        <w:rPr>
          <w:rFonts w:ascii="Poppins" w:hAnsi="Poppins" w:cs="Poppins"/>
        </w:rPr>
      </w:pPr>
    </w:p>
    <w:tbl>
      <w:tblPr>
        <w:tblStyle w:val="TableGrid"/>
        <w:tblW w:w="2596"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298"/>
        <w:gridCol w:w="1298"/>
      </w:tblGrid>
      <w:tr w:rsidR="00BE3A60" w:rsidTr="00E77CB9" w14:paraId="4E2D3F64" w14:textId="77777777">
        <w:trPr>
          <w:trHeight w:val="1184"/>
          <w:jc w:val="right"/>
        </w:trPr>
        <w:tc>
          <w:tcPr>
            <w:tcW w:w="1298" w:type="dxa"/>
          </w:tcPr>
          <w:p w:rsidRPr="00486D50" w:rsidR="00BE3A60" w:rsidP="00E77CB9" w:rsidRDefault="00BE3A60" w14:paraId="0B3A5D1F" w14:textId="77777777">
            <w:pPr>
              <w:jc w:val="center"/>
              <w:rPr>
                <w:rFonts w:ascii="Comic Sans MS" w:hAnsi="Comic Sans MS"/>
                <w:b/>
                <w:color w:val="FF0000"/>
                <w:sz w:val="36"/>
                <w:szCs w:val="36"/>
              </w:rPr>
            </w:pPr>
            <w:r>
              <w:rPr>
                <w:noProof/>
                <w:lang w:eastAsia="en-GB"/>
              </w:rPr>
              <w:drawing>
                <wp:inline distT="0" distB="0" distL="0" distR="0" wp14:anchorId="38E5C7A1" wp14:editId="62283F55">
                  <wp:extent cx="762000" cy="762000"/>
                  <wp:effectExtent l="0" t="0" r="0" b="0"/>
                  <wp:docPr id="55" name="Picture 1" descr="A red circle with white text and a tre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 descr="A red circle with white text and a tree in the midd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tc>
        <w:tc>
          <w:tcPr>
            <w:tcW w:w="1298" w:type="dxa"/>
          </w:tcPr>
          <w:p w:rsidRPr="00486D50" w:rsidR="00BE3A60" w:rsidP="00E77CB9" w:rsidRDefault="00BE3A60" w14:paraId="591322DC" w14:textId="77777777">
            <w:pPr>
              <w:jc w:val="center"/>
            </w:pPr>
            <w:r>
              <w:rPr>
                <w:noProof/>
              </w:rPr>
              <w:drawing>
                <wp:inline distT="0" distB="0" distL="0" distR="0" wp14:anchorId="3D128389" wp14:editId="0A4CE894">
                  <wp:extent cx="694251" cy="714375"/>
                  <wp:effectExtent l="0" t="0" r="0" b="0"/>
                  <wp:docPr id="1662317426" name="Picture 1662317426"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17426" name="Picture 1662317426" descr="A logo of a school&#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99679" cy="719960"/>
                          </a:xfrm>
                          <a:prstGeom prst="rect">
                            <a:avLst/>
                          </a:prstGeom>
                        </pic:spPr>
                      </pic:pic>
                    </a:graphicData>
                  </a:graphic>
                </wp:inline>
              </w:drawing>
            </w:r>
          </w:p>
        </w:tc>
      </w:tr>
    </w:tbl>
    <w:p w:rsidR="00786A4A" w:rsidP="00786A4A" w:rsidRDefault="00786A4A" w14:paraId="745DCBDB" w14:textId="77777777">
      <w:pPr>
        <w:pStyle w:val="ListParagraph"/>
        <w:ind w:left="360"/>
        <w:jc w:val="left"/>
        <w:rPr>
          <w:rFonts w:ascii="Poppins" w:hAnsi="Poppins" w:cs="Poppins"/>
        </w:rPr>
      </w:pPr>
    </w:p>
    <w:p w:rsidRPr="00E37FC4" w:rsidR="00BE3A60" w:rsidP="002D7C9A" w:rsidRDefault="00BE3A60" w14:paraId="4D096E6D" w14:textId="4CFF2C92">
      <w:pPr>
        <w:pStyle w:val="ListParagraph"/>
        <w:numPr>
          <w:ilvl w:val="0"/>
          <w:numId w:val="2"/>
        </w:numPr>
        <w:jc w:val="left"/>
        <w:rPr>
          <w:rFonts w:ascii="Poppins" w:hAnsi="Poppins" w:cs="Poppins"/>
        </w:rPr>
      </w:pPr>
      <w:r w:rsidRPr="15D115F0">
        <w:rPr>
          <w:rFonts w:ascii="Poppins" w:hAnsi="Poppins" w:cs="Poppins"/>
        </w:rPr>
        <w:t>Children must arrive by 8:15</w:t>
      </w:r>
      <w:r>
        <w:rPr>
          <w:rFonts w:ascii="Poppins" w:hAnsi="Poppins" w:cs="Poppins"/>
        </w:rPr>
        <w:t>am</w:t>
      </w:r>
      <w:r w:rsidRPr="15D115F0">
        <w:rPr>
          <w:rFonts w:ascii="Poppins" w:hAnsi="Poppins" w:cs="Poppins"/>
        </w:rPr>
        <w:t xml:space="preserve"> to receive breakfast.</w:t>
      </w:r>
    </w:p>
    <w:p w:rsidR="00786A4A" w:rsidP="002D7C9A" w:rsidRDefault="00BE3A60" w14:paraId="5683867D" w14:textId="77777777">
      <w:pPr>
        <w:pStyle w:val="ListParagraph"/>
        <w:numPr>
          <w:ilvl w:val="0"/>
          <w:numId w:val="2"/>
        </w:numPr>
        <w:rPr>
          <w:rFonts w:ascii="Poppins" w:hAnsi="Poppins" w:cs="Poppins"/>
        </w:rPr>
      </w:pPr>
      <w:r w:rsidRPr="002D7C9A">
        <w:rPr>
          <w:rFonts w:ascii="Poppins" w:hAnsi="Poppins" w:cs="Poppins"/>
        </w:rPr>
        <w:t>Children must be collected from after school clubs at 4.20pm or from after school care at 5.20pm.  Late collections will be charged for.</w:t>
      </w:r>
      <w:r w:rsidR="00786A4A">
        <w:rPr>
          <w:rFonts w:ascii="Poppins" w:hAnsi="Poppins" w:cs="Poppins"/>
        </w:rPr>
        <w:t xml:space="preserve">  </w:t>
      </w:r>
    </w:p>
    <w:p w:rsidRPr="002D7C9A" w:rsidR="00B71097" w:rsidP="002D7C9A" w:rsidRDefault="00B71097" w14:paraId="774AD01A" w14:textId="35D20E83">
      <w:pPr>
        <w:pStyle w:val="ListParagraph"/>
        <w:numPr>
          <w:ilvl w:val="0"/>
          <w:numId w:val="2"/>
        </w:numPr>
        <w:rPr>
          <w:rFonts w:ascii="Poppins" w:hAnsi="Poppins" w:cs="Poppins"/>
        </w:rPr>
      </w:pPr>
      <w:r w:rsidRPr="002D7C9A">
        <w:rPr>
          <w:rFonts w:ascii="Poppins" w:hAnsi="Poppins" w:cs="Poppins"/>
        </w:rPr>
        <w:t>Please see our full terms and conditions below for more information.</w:t>
      </w:r>
    </w:p>
    <w:p w:rsidRPr="002D7C9A" w:rsidR="00B71097" w:rsidP="00B71097" w:rsidRDefault="00B71097" w14:paraId="0C1E6445" w14:textId="77777777">
      <w:pPr>
        <w:rPr>
          <w:rFonts w:ascii="Poppins" w:hAnsi="Poppins" w:cs="Poppins"/>
        </w:rPr>
      </w:pPr>
    </w:p>
    <w:p w:rsidR="00B71097" w:rsidP="00B71097" w:rsidRDefault="00B71097" w14:paraId="04F9510F" w14:textId="336DFAD1">
      <w:pPr>
        <w:rPr>
          <w:rFonts w:ascii="Poppins" w:hAnsi="Poppins" w:cs="Poppins"/>
          <w:b/>
        </w:rPr>
      </w:pPr>
      <w:r w:rsidRPr="00270BB5">
        <w:rPr>
          <w:rFonts w:ascii="Poppins" w:hAnsi="Poppins" w:cs="Poppins"/>
          <w:b/>
          <w:bCs/>
        </w:rPr>
        <w:t>By registering</w:t>
      </w:r>
      <w:r w:rsidRPr="00E37FC4">
        <w:rPr>
          <w:rFonts w:ascii="Poppins" w:hAnsi="Poppins" w:cs="Poppins"/>
          <w:b/>
        </w:rPr>
        <w:t xml:space="preserve"> your child for </w:t>
      </w:r>
      <w:r>
        <w:rPr>
          <w:rFonts w:ascii="Poppins" w:hAnsi="Poppins" w:cs="Poppins"/>
          <w:b/>
        </w:rPr>
        <w:t xml:space="preserve">wraparound </w:t>
      </w:r>
      <w:proofErr w:type="gramStart"/>
      <w:r>
        <w:rPr>
          <w:rFonts w:ascii="Poppins" w:hAnsi="Poppins" w:cs="Poppins"/>
          <w:b/>
        </w:rPr>
        <w:t>care</w:t>
      </w:r>
      <w:proofErr w:type="gramEnd"/>
      <w:r w:rsidRPr="00E37FC4">
        <w:rPr>
          <w:rFonts w:ascii="Poppins" w:hAnsi="Poppins" w:cs="Poppins"/>
          <w:b/>
        </w:rPr>
        <w:t xml:space="preserve"> </w:t>
      </w:r>
      <w:r>
        <w:rPr>
          <w:rFonts w:ascii="Poppins" w:hAnsi="Poppins" w:cs="Poppins"/>
          <w:b/>
        </w:rPr>
        <w:t>you are</w:t>
      </w:r>
      <w:r w:rsidRPr="00E37FC4">
        <w:rPr>
          <w:rFonts w:ascii="Poppins" w:hAnsi="Poppins" w:cs="Poppins"/>
          <w:b/>
        </w:rPr>
        <w:t xml:space="preserve"> accept</w:t>
      </w:r>
      <w:r>
        <w:rPr>
          <w:rFonts w:ascii="Poppins" w:hAnsi="Poppins" w:cs="Poppins"/>
          <w:b/>
        </w:rPr>
        <w:t>ing</w:t>
      </w:r>
      <w:r w:rsidRPr="00E37FC4">
        <w:rPr>
          <w:rFonts w:ascii="Poppins" w:hAnsi="Poppins" w:cs="Poppins"/>
          <w:b/>
        </w:rPr>
        <w:t xml:space="preserve"> o</w:t>
      </w:r>
      <w:r>
        <w:rPr>
          <w:rFonts w:ascii="Poppins" w:hAnsi="Poppins" w:cs="Poppins"/>
          <w:b/>
        </w:rPr>
        <w:t>ur</w:t>
      </w:r>
      <w:r w:rsidRPr="00E37FC4">
        <w:rPr>
          <w:rFonts w:ascii="Poppins" w:hAnsi="Poppins" w:cs="Poppins"/>
          <w:b/>
        </w:rPr>
        <w:t xml:space="preserve"> full terms </w:t>
      </w:r>
      <w:r>
        <w:rPr>
          <w:rFonts w:ascii="Poppins" w:hAnsi="Poppins" w:cs="Poppins"/>
          <w:b/>
        </w:rPr>
        <w:t>and</w:t>
      </w:r>
      <w:r w:rsidRPr="00E37FC4">
        <w:rPr>
          <w:rFonts w:ascii="Poppins" w:hAnsi="Poppins" w:cs="Poppins"/>
          <w:b/>
        </w:rPr>
        <w:t xml:space="preserve"> conditions</w:t>
      </w:r>
      <w:r>
        <w:rPr>
          <w:rFonts w:ascii="Poppins" w:hAnsi="Poppins" w:cs="Poppins"/>
          <w:b/>
        </w:rPr>
        <w:t xml:space="preserve"> as shown below</w:t>
      </w:r>
      <w:r w:rsidRPr="00E37FC4">
        <w:rPr>
          <w:rFonts w:ascii="Poppins" w:hAnsi="Poppins" w:cs="Poppins"/>
          <w:b/>
        </w:rPr>
        <w:t>.</w:t>
      </w:r>
    </w:p>
    <w:p w:rsidRPr="002D7C9A" w:rsidR="00B71097" w:rsidP="00B71097" w:rsidRDefault="00B71097" w14:paraId="6BA76372" w14:textId="77777777">
      <w:pPr>
        <w:rPr>
          <w:rFonts w:ascii="Poppins" w:hAnsi="Poppins" w:cs="Poppins"/>
        </w:rPr>
      </w:pPr>
    </w:p>
    <w:tbl>
      <w:tblPr>
        <w:tblStyle w:val="TableGrid"/>
        <w:tblW w:w="10206" w:type="dxa"/>
        <w:tblInd w:w="-5" w:type="dxa"/>
        <w:tblLook w:val="04A0" w:firstRow="1" w:lastRow="0" w:firstColumn="1" w:lastColumn="0" w:noHBand="0" w:noVBand="1"/>
      </w:tblPr>
      <w:tblGrid>
        <w:gridCol w:w="2694"/>
        <w:gridCol w:w="7512"/>
      </w:tblGrid>
      <w:tr w:rsidRPr="00E37FC4" w:rsidR="00B71097" w:rsidTr="00B71097" w14:paraId="2D7FEE6C" w14:textId="77777777">
        <w:tc>
          <w:tcPr>
            <w:tcW w:w="2694" w:type="dxa"/>
            <w:tcMar>
              <w:top w:w="57" w:type="dxa"/>
              <w:bottom w:w="57" w:type="dxa"/>
            </w:tcMar>
          </w:tcPr>
          <w:p w:rsidR="00B71097" w:rsidP="003716B8" w:rsidRDefault="00B71097" w14:paraId="0F9EF2B2" w14:textId="77777777">
            <w:pPr>
              <w:rPr>
                <w:rFonts w:ascii="Poppins" w:hAnsi="Poppins" w:cs="Poppins"/>
                <w:sz w:val="20"/>
                <w:szCs w:val="20"/>
              </w:rPr>
            </w:pPr>
            <w:r>
              <w:rPr>
                <w:rFonts w:ascii="Poppins" w:hAnsi="Poppins" w:cs="Poppins"/>
                <w:sz w:val="20"/>
                <w:szCs w:val="20"/>
              </w:rPr>
              <w:t>N</w:t>
            </w:r>
            <w:r w:rsidRPr="00E37FC4">
              <w:rPr>
                <w:rFonts w:ascii="Poppins" w:hAnsi="Poppins" w:cs="Poppins"/>
                <w:sz w:val="20"/>
                <w:szCs w:val="20"/>
              </w:rPr>
              <w:t>ame</w:t>
            </w:r>
          </w:p>
          <w:p w:rsidRPr="00E37FC4" w:rsidR="00B71097" w:rsidP="003716B8" w:rsidRDefault="00B71097" w14:paraId="5FD147E4" w14:textId="77777777">
            <w:pPr>
              <w:rPr>
                <w:rFonts w:ascii="Poppins" w:hAnsi="Poppins" w:cs="Poppins"/>
                <w:sz w:val="20"/>
                <w:szCs w:val="20"/>
              </w:rPr>
            </w:pPr>
          </w:p>
        </w:tc>
        <w:tc>
          <w:tcPr>
            <w:tcW w:w="7512" w:type="dxa"/>
            <w:tcMar>
              <w:top w:w="57" w:type="dxa"/>
              <w:bottom w:w="57" w:type="dxa"/>
            </w:tcMar>
          </w:tcPr>
          <w:p w:rsidRPr="00E37FC4" w:rsidR="00B71097" w:rsidP="003716B8" w:rsidRDefault="00B71097" w14:paraId="7ABFDCA0" w14:textId="77777777">
            <w:pPr>
              <w:rPr>
                <w:rFonts w:ascii="Poppins" w:hAnsi="Poppins" w:cs="Poppins"/>
                <w:sz w:val="20"/>
                <w:szCs w:val="20"/>
              </w:rPr>
            </w:pPr>
          </w:p>
        </w:tc>
      </w:tr>
      <w:tr w:rsidRPr="00E37FC4" w:rsidR="00B71097" w:rsidTr="00B71097" w14:paraId="3F529B08" w14:textId="77777777">
        <w:trPr>
          <w:trHeight w:val="487"/>
        </w:trPr>
        <w:tc>
          <w:tcPr>
            <w:tcW w:w="2694" w:type="dxa"/>
            <w:tcMar>
              <w:top w:w="57" w:type="dxa"/>
              <w:bottom w:w="57" w:type="dxa"/>
            </w:tcMar>
          </w:tcPr>
          <w:p w:rsidRPr="00E37FC4" w:rsidR="00B71097" w:rsidP="003716B8" w:rsidRDefault="00B71097" w14:paraId="1FEA684C" w14:textId="77777777">
            <w:pPr>
              <w:rPr>
                <w:rFonts w:ascii="Poppins" w:hAnsi="Poppins" w:cs="Poppins"/>
                <w:sz w:val="20"/>
                <w:szCs w:val="20"/>
              </w:rPr>
            </w:pPr>
            <w:r>
              <w:rPr>
                <w:rFonts w:ascii="Poppins" w:hAnsi="Poppins" w:cs="Poppins"/>
                <w:sz w:val="20"/>
                <w:szCs w:val="20"/>
              </w:rPr>
              <w:t>Signature</w:t>
            </w:r>
          </w:p>
        </w:tc>
        <w:tc>
          <w:tcPr>
            <w:tcW w:w="7512" w:type="dxa"/>
            <w:tcMar>
              <w:top w:w="57" w:type="dxa"/>
              <w:bottom w:w="57" w:type="dxa"/>
            </w:tcMar>
          </w:tcPr>
          <w:p w:rsidRPr="00E37FC4" w:rsidR="00B71097" w:rsidP="003716B8" w:rsidRDefault="00B71097" w14:paraId="7EAFF4E3" w14:textId="77777777">
            <w:pPr>
              <w:rPr>
                <w:rFonts w:ascii="Poppins" w:hAnsi="Poppins" w:cs="Poppins"/>
                <w:sz w:val="20"/>
                <w:szCs w:val="20"/>
              </w:rPr>
            </w:pPr>
          </w:p>
        </w:tc>
      </w:tr>
      <w:tr w:rsidRPr="00E37FC4" w:rsidR="00B71097" w:rsidTr="00B71097" w14:paraId="54800259" w14:textId="77777777">
        <w:tc>
          <w:tcPr>
            <w:tcW w:w="2694" w:type="dxa"/>
            <w:tcBorders>
              <w:bottom w:val="single" w:color="auto" w:sz="4" w:space="0"/>
            </w:tcBorders>
            <w:tcMar>
              <w:top w:w="57" w:type="dxa"/>
              <w:bottom w:w="57" w:type="dxa"/>
            </w:tcMar>
          </w:tcPr>
          <w:p w:rsidR="00B71097" w:rsidP="003716B8" w:rsidRDefault="00B71097" w14:paraId="5F125167" w14:textId="77777777">
            <w:pPr>
              <w:rPr>
                <w:rFonts w:ascii="Poppins" w:hAnsi="Poppins" w:cs="Poppins"/>
                <w:sz w:val="20"/>
                <w:szCs w:val="20"/>
              </w:rPr>
            </w:pPr>
            <w:r>
              <w:rPr>
                <w:rFonts w:ascii="Poppins" w:hAnsi="Poppins" w:cs="Poppins"/>
                <w:sz w:val="20"/>
                <w:szCs w:val="20"/>
              </w:rPr>
              <w:t>Email address for billing</w:t>
            </w:r>
          </w:p>
          <w:p w:rsidRPr="00E37FC4" w:rsidR="00B71097" w:rsidP="003716B8" w:rsidRDefault="00B71097" w14:paraId="5CC9D1E7" w14:textId="77777777">
            <w:pPr>
              <w:rPr>
                <w:rFonts w:ascii="Poppins" w:hAnsi="Poppins" w:cs="Poppins"/>
                <w:sz w:val="20"/>
                <w:szCs w:val="20"/>
              </w:rPr>
            </w:pPr>
          </w:p>
        </w:tc>
        <w:tc>
          <w:tcPr>
            <w:tcW w:w="7512" w:type="dxa"/>
            <w:tcBorders>
              <w:bottom w:val="single" w:color="auto" w:sz="4" w:space="0"/>
            </w:tcBorders>
            <w:tcMar>
              <w:top w:w="57" w:type="dxa"/>
              <w:bottom w:w="57" w:type="dxa"/>
            </w:tcMar>
          </w:tcPr>
          <w:p w:rsidRPr="00E37FC4" w:rsidR="00B71097" w:rsidP="003716B8" w:rsidRDefault="00B71097" w14:paraId="458683ED" w14:textId="77777777">
            <w:pPr>
              <w:rPr>
                <w:rFonts w:ascii="Poppins" w:hAnsi="Poppins" w:cs="Poppins"/>
                <w:sz w:val="20"/>
                <w:szCs w:val="20"/>
              </w:rPr>
            </w:pPr>
          </w:p>
        </w:tc>
      </w:tr>
      <w:tr w:rsidRPr="00E37FC4" w:rsidR="00B71097" w:rsidTr="00B71097" w14:paraId="50CE6DAF" w14:textId="77777777">
        <w:tc>
          <w:tcPr>
            <w:tcW w:w="2694" w:type="dxa"/>
            <w:tcBorders>
              <w:bottom w:val="single" w:color="auto" w:sz="4" w:space="0"/>
            </w:tcBorders>
            <w:tcMar>
              <w:top w:w="57" w:type="dxa"/>
              <w:bottom w:w="57" w:type="dxa"/>
            </w:tcMar>
          </w:tcPr>
          <w:p w:rsidR="00B71097" w:rsidP="003716B8" w:rsidRDefault="00B71097" w14:paraId="4DE6F5B6" w14:textId="77777777">
            <w:pPr>
              <w:rPr>
                <w:rFonts w:ascii="Poppins" w:hAnsi="Poppins" w:cs="Poppins"/>
                <w:sz w:val="20"/>
                <w:szCs w:val="20"/>
              </w:rPr>
            </w:pPr>
            <w:r>
              <w:rPr>
                <w:rFonts w:ascii="Poppins" w:hAnsi="Poppins" w:cs="Poppins"/>
                <w:sz w:val="20"/>
                <w:szCs w:val="20"/>
              </w:rPr>
              <w:t>Date</w:t>
            </w:r>
          </w:p>
          <w:p w:rsidR="00B71097" w:rsidP="003716B8" w:rsidRDefault="00B71097" w14:paraId="306D17BE" w14:textId="77777777">
            <w:pPr>
              <w:rPr>
                <w:rFonts w:ascii="Poppins" w:hAnsi="Poppins" w:cs="Poppins"/>
                <w:sz w:val="20"/>
                <w:szCs w:val="20"/>
              </w:rPr>
            </w:pPr>
          </w:p>
        </w:tc>
        <w:tc>
          <w:tcPr>
            <w:tcW w:w="7512" w:type="dxa"/>
            <w:tcBorders>
              <w:bottom w:val="single" w:color="auto" w:sz="4" w:space="0"/>
            </w:tcBorders>
            <w:tcMar>
              <w:top w:w="57" w:type="dxa"/>
              <w:bottom w:w="57" w:type="dxa"/>
            </w:tcMar>
          </w:tcPr>
          <w:p w:rsidRPr="00E37FC4" w:rsidR="00B71097" w:rsidP="003716B8" w:rsidRDefault="00B71097" w14:paraId="64349895" w14:textId="77777777">
            <w:pPr>
              <w:rPr>
                <w:rFonts w:ascii="Poppins" w:hAnsi="Poppins" w:cs="Poppins"/>
                <w:sz w:val="20"/>
                <w:szCs w:val="20"/>
              </w:rPr>
            </w:pPr>
          </w:p>
        </w:tc>
      </w:tr>
    </w:tbl>
    <w:p w:rsidR="00825775" w:rsidRDefault="00825775" w14:paraId="1FB9ACF2" w14:textId="3C5C4E2A"/>
    <w:p w:rsidR="00825775" w:rsidRDefault="00825775" w14:paraId="3C2F8882" w14:textId="77777777">
      <w:pPr>
        <w:spacing w:after="160" w:line="278" w:lineRule="auto"/>
        <w:jc w:val="left"/>
      </w:pPr>
      <w:r>
        <w:br w:type="page"/>
      </w:r>
    </w:p>
    <w:p w:rsidRPr="00096E98" w:rsidR="00926574" w:rsidP="002D7C9A" w:rsidRDefault="00825775" w14:paraId="2D980749" w14:textId="57A88E62">
      <w:pPr>
        <w:jc w:val="center"/>
        <w:rPr>
          <w:rFonts w:ascii="Poppins" w:hAnsi="Poppins" w:cs="Poppins"/>
          <w:b/>
          <w:bCs/>
          <w:sz w:val="24"/>
          <w:szCs w:val="24"/>
        </w:rPr>
      </w:pPr>
      <w:r w:rsidRPr="00096E98">
        <w:rPr>
          <w:rFonts w:ascii="Poppins" w:hAnsi="Poppins" w:cs="Poppins"/>
          <w:b/>
          <w:bCs/>
          <w:sz w:val="24"/>
          <w:szCs w:val="24"/>
        </w:rPr>
        <w:lastRenderedPageBreak/>
        <w:t>Wraparound Care Terms and Conditions</w:t>
      </w:r>
    </w:p>
    <w:p w:rsidRPr="00B530B6" w:rsidR="00825775" w:rsidRDefault="00825775" w14:paraId="40BEC26E" w14:textId="77777777">
      <w:pPr>
        <w:rPr>
          <w:rFonts w:ascii="Poppins" w:hAnsi="Poppins" w:cs="Poppins"/>
          <w:b/>
          <w:bCs/>
          <w:sz w:val="20"/>
          <w:szCs w:val="20"/>
        </w:rPr>
      </w:pPr>
    </w:p>
    <w:p w:rsidRPr="00786A4A" w:rsidR="00825775" w:rsidRDefault="00825775" w14:paraId="37F342D6" w14:textId="41ADB8B4">
      <w:pPr>
        <w:rPr>
          <w:rFonts w:ascii="Poppins" w:hAnsi="Poppins" w:cs="Poppins"/>
          <w:b/>
          <w:bCs/>
        </w:rPr>
      </w:pPr>
      <w:r w:rsidRPr="00786A4A">
        <w:rPr>
          <w:rFonts w:ascii="Poppins" w:hAnsi="Poppins" w:cs="Poppins"/>
          <w:b/>
          <w:bCs/>
        </w:rPr>
        <w:t>Bookings</w:t>
      </w:r>
    </w:p>
    <w:p w:rsidRPr="00786A4A" w:rsidR="00825775" w:rsidRDefault="00825775" w14:paraId="79DDE1F8" w14:textId="3C5D9D76">
      <w:pPr>
        <w:rPr>
          <w:rFonts w:ascii="Poppins" w:hAnsi="Poppins" w:cs="Poppins"/>
        </w:rPr>
      </w:pPr>
      <w:r w:rsidRPr="00786A4A">
        <w:rPr>
          <w:rFonts w:ascii="Poppins" w:hAnsi="Poppins" w:cs="Poppins"/>
        </w:rPr>
        <w:t>Paren</w:t>
      </w:r>
      <w:r w:rsidRPr="00786A4A" w:rsidR="00BE3A60">
        <w:rPr>
          <w:rFonts w:ascii="Poppins" w:hAnsi="Poppins" w:cs="Poppins"/>
        </w:rPr>
        <w:t>ts who would like their child to attend Wraparound Care must complete a registration form.  Spaces are allocated on a first come, first served basis.</w:t>
      </w:r>
    </w:p>
    <w:p w:rsidRPr="00786A4A" w:rsidR="00BE3A60" w:rsidRDefault="00BE3A60" w14:paraId="20299D56" w14:textId="77777777">
      <w:pPr>
        <w:rPr>
          <w:rFonts w:ascii="Poppins" w:hAnsi="Poppins" w:cs="Poppins"/>
        </w:rPr>
      </w:pPr>
    </w:p>
    <w:p w:rsidRPr="00786A4A" w:rsidR="00BE3A60" w:rsidRDefault="00BE3A60" w14:paraId="601E7B8B" w14:textId="40DFF387">
      <w:pPr>
        <w:rPr>
          <w:rFonts w:ascii="Poppins" w:hAnsi="Poppins" w:cs="Poppins"/>
          <w:b/>
          <w:bCs/>
        </w:rPr>
      </w:pPr>
      <w:r w:rsidRPr="00786A4A">
        <w:rPr>
          <w:rFonts w:ascii="Poppins" w:hAnsi="Poppins" w:cs="Poppins"/>
          <w:b/>
          <w:bCs/>
        </w:rPr>
        <w:t>Attendance</w:t>
      </w:r>
    </w:p>
    <w:p w:rsidRPr="00786A4A" w:rsidR="00BE3A60" w:rsidRDefault="00BE3A60" w14:paraId="731FB67E" w14:textId="62F88D6A">
      <w:pPr>
        <w:rPr>
          <w:rFonts w:ascii="Poppins" w:hAnsi="Poppins" w:cs="Poppins"/>
        </w:rPr>
      </w:pPr>
      <w:r w:rsidRPr="00786A4A">
        <w:rPr>
          <w:rFonts w:ascii="Poppins" w:hAnsi="Poppins" w:cs="Poppins"/>
        </w:rPr>
        <w:t>Children must arrive at Breakfast Club by 8.15am to receive breakfast</w:t>
      </w:r>
      <w:r w:rsidRPr="00786A4A" w:rsidR="00B17193">
        <w:rPr>
          <w:rFonts w:ascii="Poppins" w:hAnsi="Poppins" w:cs="Poppins"/>
        </w:rPr>
        <w:t>.</w:t>
      </w:r>
    </w:p>
    <w:p w:rsidRPr="00786A4A" w:rsidR="00B17193" w:rsidRDefault="00B17193" w14:paraId="21A95DE2" w14:textId="77777777">
      <w:pPr>
        <w:rPr>
          <w:rFonts w:ascii="Poppins" w:hAnsi="Poppins" w:cs="Poppins"/>
        </w:rPr>
      </w:pPr>
    </w:p>
    <w:p w:rsidRPr="00786A4A" w:rsidR="00B17193" w:rsidRDefault="00B17193" w14:paraId="43867FC7" w14:textId="2F1057DB">
      <w:pPr>
        <w:rPr>
          <w:rFonts w:ascii="Poppins" w:hAnsi="Poppins" w:cs="Poppins"/>
        </w:rPr>
      </w:pPr>
      <w:r w:rsidRPr="00786A4A">
        <w:rPr>
          <w:rFonts w:ascii="Poppins" w:hAnsi="Poppins" w:cs="Poppins"/>
        </w:rPr>
        <w:t>No refunds will be given for non-attendance.</w:t>
      </w:r>
    </w:p>
    <w:p w:rsidRPr="00786A4A" w:rsidR="00B17193" w:rsidRDefault="00B17193" w14:paraId="1E6EDC9B" w14:textId="77777777">
      <w:pPr>
        <w:rPr>
          <w:rFonts w:ascii="Poppins" w:hAnsi="Poppins" w:cs="Poppins"/>
        </w:rPr>
      </w:pPr>
    </w:p>
    <w:p w:rsidRPr="00786A4A" w:rsidR="00B17193" w:rsidRDefault="000858BC" w14:paraId="2C3C0A39" w14:textId="00F13D7D">
      <w:pPr>
        <w:rPr>
          <w:rFonts w:ascii="Poppins" w:hAnsi="Poppins" w:cs="Poppins"/>
        </w:rPr>
      </w:pPr>
      <w:r w:rsidRPr="00786A4A">
        <w:rPr>
          <w:rFonts w:ascii="Poppins" w:hAnsi="Poppins" w:cs="Poppins"/>
        </w:rPr>
        <w:t>Late collections from after school clubs or care will be charged for, as shown below.  This is to cover costs incurred by school staff if they are late to collect their own children from wraparound care.</w:t>
      </w:r>
    </w:p>
    <w:p w:rsidRPr="00786A4A" w:rsidR="000858BC" w:rsidRDefault="000858BC" w14:paraId="78D302FB" w14:textId="77777777">
      <w:pPr>
        <w:rPr>
          <w:rFonts w:ascii="Poppins" w:hAnsi="Poppins" w:cs="Poppins"/>
        </w:rPr>
      </w:pPr>
    </w:p>
    <w:p w:rsidRPr="00786A4A" w:rsidR="000858BC" w:rsidRDefault="000858BC" w14:paraId="24971B44" w14:textId="59D52C48">
      <w:pPr>
        <w:rPr>
          <w:rFonts w:ascii="Poppins" w:hAnsi="Poppins" w:cs="Poppins"/>
          <w:b/>
          <w:bCs/>
        </w:rPr>
      </w:pPr>
      <w:r w:rsidRPr="00786A4A">
        <w:rPr>
          <w:rFonts w:ascii="Poppins" w:hAnsi="Poppins" w:cs="Poppins"/>
          <w:b/>
          <w:bCs/>
        </w:rPr>
        <w:t>Termination, Cancellation or Change</w:t>
      </w:r>
    </w:p>
    <w:p w:rsidRPr="00786A4A" w:rsidR="000858BC" w:rsidRDefault="000858BC" w14:paraId="321BF3B7" w14:textId="47D512BA">
      <w:pPr>
        <w:rPr>
          <w:rFonts w:ascii="Poppins" w:hAnsi="Poppins" w:cs="Poppins"/>
        </w:rPr>
      </w:pPr>
      <w:r w:rsidRPr="00786A4A">
        <w:rPr>
          <w:rFonts w:ascii="Poppins" w:hAnsi="Poppins" w:cs="Poppins"/>
        </w:rPr>
        <w:t>All club places are allocated termly.</w:t>
      </w:r>
    </w:p>
    <w:p w:rsidRPr="00786A4A" w:rsidR="000858BC" w:rsidRDefault="000858BC" w14:paraId="27B65C06" w14:textId="77777777">
      <w:pPr>
        <w:rPr>
          <w:rFonts w:ascii="Poppins" w:hAnsi="Poppins" w:cs="Poppins"/>
        </w:rPr>
      </w:pPr>
    </w:p>
    <w:p w:rsidRPr="00786A4A" w:rsidR="000858BC" w:rsidRDefault="000858BC" w14:paraId="6BD4E270" w14:textId="340F57E2">
      <w:pPr>
        <w:rPr>
          <w:rFonts w:ascii="Poppins" w:hAnsi="Poppins" w:cs="Poppins"/>
        </w:rPr>
      </w:pPr>
      <w:r w:rsidRPr="00786A4A">
        <w:rPr>
          <w:rFonts w:ascii="Poppins" w:hAnsi="Poppins" w:cs="Poppins"/>
        </w:rPr>
        <w:t>A request to increase sessions will be considered immediately, subject to availability.</w:t>
      </w:r>
    </w:p>
    <w:p w:rsidRPr="00786A4A" w:rsidR="000858BC" w:rsidRDefault="000858BC" w14:paraId="02722914" w14:textId="77777777">
      <w:pPr>
        <w:rPr>
          <w:rFonts w:ascii="Poppins" w:hAnsi="Poppins" w:cs="Poppins"/>
        </w:rPr>
      </w:pPr>
    </w:p>
    <w:p w:rsidRPr="00786A4A" w:rsidR="000858BC" w:rsidRDefault="000858BC" w14:paraId="0DA9374A" w14:textId="2B6D99A8">
      <w:pPr>
        <w:rPr>
          <w:rFonts w:ascii="Poppins" w:hAnsi="Poppins" w:cs="Poppins"/>
        </w:rPr>
      </w:pPr>
      <w:r w:rsidRPr="00786A4A">
        <w:rPr>
          <w:rFonts w:ascii="Poppins" w:hAnsi="Poppins" w:cs="Poppins"/>
        </w:rPr>
        <w:t>We reserve the right to suspend or terminate a place with immediate effect if a parent, carer or child displays abusive, threatening or otherwise inappropriate behaviour.</w:t>
      </w:r>
    </w:p>
    <w:p w:rsidRPr="00786A4A" w:rsidR="000858BC" w:rsidRDefault="000858BC" w14:paraId="47042A43" w14:textId="77777777">
      <w:pPr>
        <w:rPr>
          <w:rFonts w:ascii="Poppins" w:hAnsi="Poppins" w:cs="Poppins"/>
        </w:rPr>
      </w:pPr>
    </w:p>
    <w:p w:rsidRPr="00786A4A" w:rsidR="000858BC" w:rsidRDefault="000858BC" w14:paraId="0266F131" w14:textId="121FBC6A">
      <w:pPr>
        <w:rPr>
          <w:rFonts w:ascii="Poppins" w:hAnsi="Poppins" w:cs="Poppins"/>
        </w:rPr>
      </w:pPr>
      <w:r w:rsidRPr="00786A4A">
        <w:rPr>
          <w:rFonts w:ascii="Poppins" w:hAnsi="Poppins" w:cs="Poppins"/>
        </w:rPr>
        <w:t>If a parent, for any reason, does not wish their child to start Wraparound Care from the beginning of term, we reserve the right to charge from the beginning of term.</w:t>
      </w:r>
    </w:p>
    <w:p w:rsidRPr="00786A4A" w:rsidR="000858BC" w:rsidRDefault="000858BC" w14:paraId="2012EA97" w14:textId="77777777">
      <w:pPr>
        <w:rPr>
          <w:rFonts w:ascii="Poppins" w:hAnsi="Poppins" w:cs="Poppins"/>
        </w:rPr>
      </w:pPr>
    </w:p>
    <w:tbl>
      <w:tblPr>
        <w:tblStyle w:val="TableGrid"/>
        <w:tblW w:w="10343" w:type="dxa"/>
        <w:tblLook w:val="04A0" w:firstRow="1" w:lastRow="0" w:firstColumn="1" w:lastColumn="0" w:noHBand="0" w:noVBand="1"/>
      </w:tblPr>
      <w:tblGrid>
        <w:gridCol w:w="1696"/>
        <w:gridCol w:w="3686"/>
        <w:gridCol w:w="2445"/>
        <w:gridCol w:w="2516"/>
      </w:tblGrid>
      <w:tr w:rsidR="000C5C23" w:rsidTr="005E7F37" w14:paraId="7494F4D5" w14:textId="77777777">
        <w:tc>
          <w:tcPr>
            <w:tcW w:w="5382" w:type="dxa"/>
            <w:gridSpan w:val="2"/>
          </w:tcPr>
          <w:p w:rsidR="000C5C23" w:rsidP="005E7F37" w:rsidRDefault="000C5C23" w14:paraId="3CE0C476" w14:textId="77777777">
            <w:pPr>
              <w:jc w:val="center"/>
              <w:rPr>
                <w:rFonts w:ascii="Poppins" w:hAnsi="Poppins" w:cs="Poppins"/>
                <w:sz w:val="20"/>
                <w:szCs w:val="20"/>
              </w:rPr>
            </w:pPr>
            <w:r>
              <w:rPr>
                <w:rFonts w:ascii="Poppins" w:hAnsi="Poppins" w:cs="Poppins"/>
                <w:sz w:val="20"/>
                <w:szCs w:val="20"/>
              </w:rPr>
              <w:t>CLUBS PRICE LIST</w:t>
            </w:r>
          </w:p>
        </w:tc>
        <w:tc>
          <w:tcPr>
            <w:tcW w:w="4961" w:type="dxa"/>
            <w:gridSpan w:val="2"/>
          </w:tcPr>
          <w:p w:rsidR="000C5C23" w:rsidP="005E7F37" w:rsidRDefault="000C5C23" w14:paraId="15DDAF26" w14:textId="2560CD79">
            <w:pPr>
              <w:jc w:val="center"/>
              <w:rPr>
                <w:rFonts w:ascii="Poppins" w:hAnsi="Poppins" w:cs="Poppins"/>
                <w:sz w:val="20"/>
                <w:szCs w:val="20"/>
              </w:rPr>
            </w:pPr>
            <w:r>
              <w:rPr>
                <w:rFonts w:ascii="Poppins" w:hAnsi="Poppins" w:cs="Poppins"/>
                <w:sz w:val="20"/>
                <w:szCs w:val="20"/>
              </w:rPr>
              <w:t>2026-27 pricing</w:t>
            </w:r>
          </w:p>
        </w:tc>
      </w:tr>
      <w:tr w:rsidR="000C5C23" w:rsidTr="005E7F37" w14:paraId="57C7402C" w14:textId="77777777">
        <w:trPr>
          <w:trHeight w:val="450"/>
        </w:trPr>
        <w:tc>
          <w:tcPr>
            <w:tcW w:w="1696" w:type="dxa"/>
            <w:vMerge w:val="restart"/>
          </w:tcPr>
          <w:p w:rsidR="000C5C23" w:rsidP="005E7F37" w:rsidRDefault="000C5C23" w14:paraId="118179C8" w14:textId="77777777">
            <w:pPr>
              <w:jc w:val="left"/>
              <w:rPr>
                <w:rFonts w:ascii="Poppins" w:hAnsi="Poppins" w:cs="Poppins"/>
                <w:sz w:val="20"/>
                <w:szCs w:val="20"/>
              </w:rPr>
            </w:pPr>
            <w:r>
              <w:rPr>
                <w:rFonts w:ascii="Poppins" w:hAnsi="Poppins" w:cs="Poppins"/>
                <w:sz w:val="20"/>
                <w:szCs w:val="20"/>
              </w:rPr>
              <w:t>Breakfast Club</w:t>
            </w:r>
          </w:p>
        </w:tc>
        <w:tc>
          <w:tcPr>
            <w:tcW w:w="3686" w:type="dxa"/>
            <w:vMerge w:val="restart"/>
          </w:tcPr>
          <w:p w:rsidR="000C5C23" w:rsidP="005E7F37" w:rsidRDefault="000C5C23" w14:paraId="2F299E70" w14:textId="77777777">
            <w:pPr>
              <w:jc w:val="left"/>
              <w:rPr>
                <w:rFonts w:ascii="Poppins" w:hAnsi="Poppins" w:cs="Poppins"/>
                <w:sz w:val="20"/>
                <w:szCs w:val="20"/>
              </w:rPr>
            </w:pPr>
            <w:r>
              <w:rPr>
                <w:rFonts w:ascii="Poppins" w:hAnsi="Poppins" w:cs="Poppins"/>
                <w:sz w:val="20"/>
                <w:szCs w:val="20"/>
              </w:rPr>
              <w:t>Monday to Friday 8.00-8.40am</w:t>
            </w:r>
          </w:p>
          <w:p w:rsidR="000C5C23" w:rsidP="005E7F37" w:rsidRDefault="000C5C23" w14:paraId="6AAFEBAD" w14:textId="77777777">
            <w:pPr>
              <w:jc w:val="left"/>
              <w:rPr>
                <w:rFonts w:ascii="Poppins" w:hAnsi="Poppins" w:cs="Poppins"/>
                <w:sz w:val="20"/>
                <w:szCs w:val="20"/>
              </w:rPr>
            </w:pPr>
            <w:r>
              <w:rPr>
                <w:rFonts w:ascii="Poppins" w:hAnsi="Poppins" w:cs="Poppins"/>
                <w:sz w:val="20"/>
                <w:szCs w:val="20"/>
              </w:rPr>
              <w:t>(breakfast available until 8.15am)</w:t>
            </w:r>
          </w:p>
        </w:tc>
        <w:tc>
          <w:tcPr>
            <w:tcW w:w="2445" w:type="dxa"/>
          </w:tcPr>
          <w:p w:rsidR="000C5C23" w:rsidP="005E7F37" w:rsidRDefault="000C5C23" w14:paraId="79F14681" w14:textId="77777777">
            <w:pPr>
              <w:jc w:val="left"/>
              <w:rPr>
                <w:rFonts w:ascii="Poppins" w:hAnsi="Poppins" w:cs="Poppins"/>
                <w:sz w:val="20"/>
                <w:szCs w:val="20"/>
              </w:rPr>
            </w:pPr>
            <w:r>
              <w:rPr>
                <w:rFonts w:ascii="Poppins" w:hAnsi="Poppins" w:cs="Poppins"/>
                <w:sz w:val="20"/>
                <w:szCs w:val="20"/>
              </w:rPr>
              <w:t>Termly booking</w:t>
            </w:r>
          </w:p>
        </w:tc>
        <w:tc>
          <w:tcPr>
            <w:tcW w:w="2516" w:type="dxa"/>
          </w:tcPr>
          <w:p w:rsidR="000C5C23" w:rsidP="005E7F37" w:rsidRDefault="000C5C23" w14:paraId="382AA9F7" w14:textId="77777777">
            <w:pPr>
              <w:jc w:val="left"/>
              <w:rPr>
                <w:rFonts w:ascii="Poppins" w:hAnsi="Poppins" w:cs="Poppins"/>
                <w:sz w:val="20"/>
                <w:szCs w:val="20"/>
              </w:rPr>
            </w:pPr>
            <w:r w:rsidRPr="0091553C">
              <w:rPr>
                <w:rFonts w:ascii="Poppins" w:hAnsi="Poppins" w:cs="Poppins"/>
                <w:b/>
                <w:bCs/>
                <w:sz w:val="20"/>
                <w:szCs w:val="20"/>
              </w:rPr>
              <w:t>£6.50</w:t>
            </w:r>
            <w:r>
              <w:rPr>
                <w:rFonts w:ascii="Poppins" w:hAnsi="Poppins" w:cs="Poppins"/>
                <w:sz w:val="20"/>
                <w:szCs w:val="20"/>
              </w:rPr>
              <w:t xml:space="preserve"> per child per session</w:t>
            </w:r>
          </w:p>
        </w:tc>
      </w:tr>
      <w:tr w:rsidRPr="00CA012F" w:rsidR="000C5C23" w:rsidTr="005E7F37" w14:paraId="3A2B712A" w14:textId="77777777">
        <w:trPr>
          <w:trHeight w:val="450"/>
        </w:trPr>
        <w:tc>
          <w:tcPr>
            <w:tcW w:w="1696" w:type="dxa"/>
            <w:vMerge/>
          </w:tcPr>
          <w:p w:rsidR="000C5C23" w:rsidP="005E7F37" w:rsidRDefault="000C5C23" w14:paraId="11F5B0DA" w14:textId="77777777">
            <w:pPr>
              <w:jc w:val="left"/>
              <w:rPr>
                <w:rFonts w:ascii="Poppins" w:hAnsi="Poppins" w:cs="Poppins"/>
                <w:sz w:val="20"/>
                <w:szCs w:val="20"/>
              </w:rPr>
            </w:pPr>
          </w:p>
        </w:tc>
        <w:tc>
          <w:tcPr>
            <w:tcW w:w="3686" w:type="dxa"/>
            <w:vMerge/>
          </w:tcPr>
          <w:p w:rsidR="000C5C23" w:rsidP="005E7F37" w:rsidRDefault="000C5C23" w14:paraId="198E5F02" w14:textId="77777777">
            <w:pPr>
              <w:jc w:val="left"/>
              <w:rPr>
                <w:rFonts w:ascii="Poppins" w:hAnsi="Poppins" w:cs="Poppins"/>
                <w:sz w:val="20"/>
                <w:szCs w:val="20"/>
              </w:rPr>
            </w:pPr>
          </w:p>
        </w:tc>
        <w:tc>
          <w:tcPr>
            <w:tcW w:w="2445" w:type="dxa"/>
          </w:tcPr>
          <w:p w:rsidR="000C5C23" w:rsidP="005E7F37" w:rsidRDefault="000C5C23" w14:paraId="05DF91F8" w14:textId="77777777">
            <w:pPr>
              <w:jc w:val="left"/>
              <w:rPr>
                <w:rFonts w:ascii="Poppins" w:hAnsi="Poppins" w:cs="Poppins"/>
                <w:sz w:val="20"/>
                <w:szCs w:val="20"/>
              </w:rPr>
            </w:pPr>
            <w:r>
              <w:rPr>
                <w:rFonts w:ascii="Poppins" w:hAnsi="Poppins" w:cs="Poppins"/>
                <w:sz w:val="20"/>
                <w:szCs w:val="20"/>
              </w:rPr>
              <w:t>Ad hoc booking</w:t>
            </w:r>
          </w:p>
        </w:tc>
        <w:tc>
          <w:tcPr>
            <w:tcW w:w="2516" w:type="dxa"/>
          </w:tcPr>
          <w:p w:rsidRPr="00CA012F" w:rsidR="000C5C23" w:rsidP="005E7F37" w:rsidRDefault="000C5C23" w14:paraId="6CEF7A15" w14:textId="77777777">
            <w:pPr>
              <w:jc w:val="left"/>
              <w:rPr>
                <w:rFonts w:ascii="Poppins" w:hAnsi="Poppins" w:cs="Poppins"/>
                <w:sz w:val="20"/>
                <w:szCs w:val="20"/>
              </w:rPr>
            </w:pPr>
            <w:r w:rsidRPr="00CA012F">
              <w:rPr>
                <w:rFonts w:ascii="Poppins" w:hAnsi="Poppins" w:cs="Poppins"/>
                <w:b/>
                <w:bCs/>
                <w:sz w:val="20"/>
                <w:szCs w:val="20"/>
              </w:rPr>
              <w:t>£7.50</w:t>
            </w:r>
            <w:r w:rsidRPr="00CA012F">
              <w:rPr>
                <w:rFonts w:ascii="Poppins" w:hAnsi="Poppins" w:cs="Poppins"/>
                <w:sz w:val="20"/>
                <w:szCs w:val="20"/>
              </w:rPr>
              <w:t xml:space="preserve"> per child per session</w:t>
            </w:r>
          </w:p>
        </w:tc>
      </w:tr>
      <w:tr w:rsidRPr="00CA012F" w:rsidR="000C5C23" w:rsidTr="005E7F37" w14:paraId="0D14BD44" w14:textId="77777777">
        <w:trPr>
          <w:trHeight w:val="200"/>
        </w:trPr>
        <w:tc>
          <w:tcPr>
            <w:tcW w:w="1696" w:type="dxa"/>
            <w:vMerge w:val="restart"/>
          </w:tcPr>
          <w:p w:rsidR="000C5C23" w:rsidP="005E7F37" w:rsidRDefault="000C5C23" w14:paraId="2FA123B6" w14:textId="77777777">
            <w:pPr>
              <w:jc w:val="left"/>
              <w:rPr>
                <w:rFonts w:ascii="Poppins" w:hAnsi="Poppins" w:cs="Poppins"/>
                <w:sz w:val="20"/>
                <w:szCs w:val="20"/>
              </w:rPr>
            </w:pPr>
            <w:r>
              <w:rPr>
                <w:rFonts w:ascii="Poppins" w:hAnsi="Poppins" w:cs="Poppins"/>
                <w:sz w:val="20"/>
                <w:szCs w:val="20"/>
              </w:rPr>
              <w:t>After school 1</w:t>
            </w:r>
            <w:r w:rsidRPr="00B530B6">
              <w:rPr>
                <w:rFonts w:ascii="Poppins" w:hAnsi="Poppins" w:cs="Poppins"/>
                <w:sz w:val="20"/>
                <w:szCs w:val="20"/>
                <w:vertAlign w:val="superscript"/>
              </w:rPr>
              <w:t>st</w:t>
            </w:r>
            <w:r>
              <w:rPr>
                <w:rFonts w:ascii="Poppins" w:hAnsi="Poppins" w:cs="Poppins"/>
                <w:sz w:val="20"/>
                <w:szCs w:val="20"/>
              </w:rPr>
              <w:t xml:space="preserve"> hour</w:t>
            </w:r>
          </w:p>
        </w:tc>
        <w:tc>
          <w:tcPr>
            <w:tcW w:w="3686" w:type="dxa"/>
            <w:vMerge w:val="restart"/>
          </w:tcPr>
          <w:p w:rsidR="000C5C23" w:rsidP="005E7F37" w:rsidRDefault="000C5C23" w14:paraId="53E3D395" w14:textId="77777777">
            <w:pPr>
              <w:jc w:val="left"/>
              <w:rPr>
                <w:rFonts w:ascii="Poppins" w:hAnsi="Poppins" w:cs="Poppins"/>
                <w:sz w:val="20"/>
                <w:szCs w:val="20"/>
              </w:rPr>
            </w:pPr>
            <w:r>
              <w:rPr>
                <w:rFonts w:ascii="Poppins" w:hAnsi="Poppins" w:cs="Poppins"/>
                <w:sz w:val="20"/>
                <w:szCs w:val="20"/>
              </w:rPr>
              <w:t>Monday to Friday 3.20-4.20pm</w:t>
            </w:r>
          </w:p>
        </w:tc>
        <w:tc>
          <w:tcPr>
            <w:tcW w:w="2445" w:type="dxa"/>
          </w:tcPr>
          <w:p w:rsidR="000C5C23" w:rsidP="005E7F37" w:rsidRDefault="000C5C23" w14:paraId="6638EC7E" w14:textId="77777777">
            <w:pPr>
              <w:jc w:val="left"/>
              <w:rPr>
                <w:rFonts w:ascii="Poppins" w:hAnsi="Poppins" w:cs="Poppins"/>
                <w:sz w:val="20"/>
                <w:szCs w:val="20"/>
              </w:rPr>
            </w:pPr>
            <w:r>
              <w:rPr>
                <w:rFonts w:ascii="Poppins" w:hAnsi="Poppins" w:cs="Poppins"/>
                <w:sz w:val="20"/>
                <w:szCs w:val="20"/>
              </w:rPr>
              <w:t>Termly booking</w:t>
            </w:r>
          </w:p>
        </w:tc>
        <w:tc>
          <w:tcPr>
            <w:tcW w:w="2516" w:type="dxa"/>
          </w:tcPr>
          <w:p w:rsidRPr="00CA012F" w:rsidR="000C5C23" w:rsidP="005E7F37" w:rsidRDefault="000C5C23" w14:paraId="30D59729" w14:textId="77777777">
            <w:pPr>
              <w:jc w:val="left"/>
              <w:rPr>
                <w:rFonts w:ascii="Poppins" w:hAnsi="Poppins" w:cs="Poppins"/>
                <w:sz w:val="20"/>
                <w:szCs w:val="20"/>
              </w:rPr>
            </w:pPr>
            <w:r w:rsidRPr="00CA012F">
              <w:rPr>
                <w:rFonts w:ascii="Poppins" w:hAnsi="Poppins" w:cs="Poppins"/>
                <w:b/>
                <w:bCs/>
                <w:sz w:val="20"/>
                <w:szCs w:val="20"/>
              </w:rPr>
              <w:t>£4.50</w:t>
            </w:r>
            <w:r w:rsidRPr="00CA012F">
              <w:rPr>
                <w:rFonts w:ascii="Poppins" w:hAnsi="Poppins" w:cs="Poppins"/>
                <w:sz w:val="20"/>
                <w:szCs w:val="20"/>
              </w:rPr>
              <w:t xml:space="preserve"> per child per one-hour session</w:t>
            </w:r>
          </w:p>
        </w:tc>
      </w:tr>
      <w:tr w:rsidRPr="00CA012F" w:rsidR="000C5C23" w:rsidTr="005E7F37" w14:paraId="79D5915D" w14:textId="77777777">
        <w:trPr>
          <w:trHeight w:val="200"/>
        </w:trPr>
        <w:tc>
          <w:tcPr>
            <w:tcW w:w="1696" w:type="dxa"/>
            <w:vMerge/>
          </w:tcPr>
          <w:p w:rsidR="000C5C23" w:rsidP="005E7F37" w:rsidRDefault="000C5C23" w14:paraId="6FAD841C" w14:textId="77777777">
            <w:pPr>
              <w:jc w:val="left"/>
              <w:rPr>
                <w:rFonts w:ascii="Poppins" w:hAnsi="Poppins" w:cs="Poppins"/>
                <w:sz w:val="20"/>
                <w:szCs w:val="20"/>
              </w:rPr>
            </w:pPr>
          </w:p>
        </w:tc>
        <w:tc>
          <w:tcPr>
            <w:tcW w:w="3686" w:type="dxa"/>
            <w:vMerge/>
          </w:tcPr>
          <w:p w:rsidR="000C5C23" w:rsidP="005E7F37" w:rsidRDefault="000C5C23" w14:paraId="6EB21F07" w14:textId="77777777">
            <w:pPr>
              <w:jc w:val="left"/>
              <w:rPr>
                <w:rFonts w:ascii="Poppins" w:hAnsi="Poppins" w:cs="Poppins"/>
                <w:sz w:val="20"/>
                <w:szCs w:val="20"/>
              </w:rPr>
            </w:pPr>
          </w:p>
        </w:tc>
        <w:tc>
          <w:tcPr>
            <w:tcW w:w="2445" w:type="dxa"/>
          </w:tcPr>
          <w:p w:rsidR="000C5C23" w:rsidP="005E7F37" w:rsidRDefault="000C5C23" w14:paraId="425D4F4C" w14:textId="77777777">
            <w:pPr>
              <w:jc w:val="left"/>
              <w:rPr>
                <w:rFonts w:ascii="Poppins" w:hAnsi="Poppins" w:cs="Poppins"/>
                <w:sz w:val="20"/>
                <w:szCs w:val="20"/>
              </w:rPr>
            </w:pPr>
            <w:r>
              <w:rPr>
                <w:rFonts w:ascii="Poppins" w:hAnsi="Poppins" w:cs="Poppins"/>
                <w:sz w:val="20"/>
                <w:szCs w:val="20"/>
              </w:rPr>
              <w:t>Ad hoc booking</w:t>
            </w:r>
          </w:p>
        </w:tc>
        <w:tc>
          <w:tcPr>
            <w:tcW w:w="2516" w:type="dxa"/>
          </w:tcPr>
          <w:p w:rsidRPr="00CA012F" w:rsidR="000C5C23" w:rsidP="005E7F37" w:rsidRDefault="000C5C23" w14:paraId="10B7E4EA" w14:textId="77777777">
            <w:pPr>
              <w:jc w:val="left"/>
              <w:rPr>
                <w:rFonts w:ascii="Poppins" w:hAnsi="Poppins" w:cs="Poppins"/>
                <w:sz w:val="20"/>
                <w:szCs w:val="20"/>
              </w:rPr>
            </w:pPr>
            <w:r w:rsidRPr="00CA012F">
              <w:rPr>
                <w:rFonts w:ascii="Poppins" w:hAnsi="Poppins" w:cs="Poppins"/>
                <w:b/>
                <w:bCs/>
                <w:sz w:val="20"/>
                <w:szCs w:val="20"/>
              </w:rPr>
              <w:t>£5.50</w:t>
            </w:r>
            <w:r w:rsidRPr="00CA012F">
              <w:rPr>
                <w:rFonts w:ascii="Poppins" w:hAnsi="Poppins" w:cs="Poppins"/>
                <w:sz w:val="20"/>
                <w:szCs w:val="20"/>
              </w:rPr>
              <w:t xml:space="preserve"> per child per one-hour session</w:t>
            </w:r>
          </w:p>
        </w:tc>
      </w:tr>
      <w:tr w:rsidRPr="00CA012F" w:rsidR="000C5C23" w:rsidTr="005E7F37" w14:paraId="49BC6BA2" w14:textId="77777777">
        <w:trPr>
          <w:trHeight w:val="200"/>
        </w:trPr>
        <w:tc>
          <w:tcPr>
            <w:tcW w:w="1696" w:type="dxa"/>
            <w:vMerge/>
          </w:tcPr>
          <w:p w:rsidR="000C5C23" w:rsidP="005E7F37" w:rsidRDefault="000C5C23" w14:paraId="11368B02" w14:textId="77777777">
            <w:pPr>
              <w:jc w:val="left"/>
              <w:rPr>
                <w:rFonts w:ascii="Poppins" w:hAnsi="Poppins" w:cs="Poppins"/>
                <w:sz w:val="20"/>
                <w:szCs w:val="20"/>
              </w:rPr>
            </w:pPr>
          </w:p>
        </w:tc>
        <w:tc>
          <w:tcPr>
            <w:tcW w:w="3686" w:type="dxa"/>
            <w:vMerge/>
          </w:tcPr>
          <w:p w:rsidR="000C5C23" w:rsidP="005E7F37" w:rsidRDefault="000C5C23" w14:paraId="747F86B1" w14:textId="77777777">
            <w:pPr>
              <w:jc w:val="left"/>
              <w:rPr>
                <w:rFonts w:ascii="Poppins" w:hAnsi="Poppins" w:cs="Poppins"/>
                <w:sz w:val="20"/>
                <w:szCs w:val="20"/>
              </w:rPr>
            </w:pPr>
          </w:p>
        </w:tc>
        <w:tc>
          <w:tcPr>
            <w:tcW w:w="2445" w:type="dxa"/>
          </w:tcPr>
          <w:p w:rsidR="000C5C23" w:rsidP="005E7F37" w:rsidRDefault="000C5C23" w14:paraId="5B5F32A1" w14:textId="77777777">
            <w:pPr>
              <w:jc w:val="left"/>
              <w:rPr>
                <w:rFonts w:ascii="Poppins" w:hAnsi="Poppins" w:cs="Poppins"/>
                <w:sz w:val="20"/>
                <w:szCs w:val="20"/>
              </w:rPr>
            </w:pPr>
            <w:r>
              <w:rPr>
                <w:rFonts w:ascii="Poppins" w:hAnsi="Poppins" w:cs="Poppins"/>
                <w:sz w:val="20"/>
                <w:szCs w:val="20"/>
              </w:rPr>
              <w:t>Late collection after 4.20pm</w:t>
            </w:r>
          </w:p>
        </w:tc>
        <w:tc>
          <w:tcPr>
            <w:tcW w:w="2516" w:type="dxa"/>
          </w:tcPr>
          <w:p w:rsidRPr="00CA012F" w:rsidR="000C5C23" w:rsidP="005E7F37" w:rsidRDefault="000C5C23" w14:paraId="6E262DEA" w14:textId="77777777">
            <w:pPr>
              <w:jc w:val="left"/>
              <w:rPr>
                <w:rFonts w:ascii="Poppins" w:hAnsi="Poppins" w:cs="Poppins"/>
                <w:b/>
                <w:bCs/>
                <w:sz w:val="20"/>
                <w:szCs w:val="20"/>
              </w:rPr>
            </w:pPr>
            <w:r w:rsidRPr="00CA012F">
              <w:rPr>
                <w:rFonts w:ascii="Poppins" w:hAnsi="Poppins" w:cs="Poppins"/>
                <w:b/>
                <w:bCs/>
                <w:sz w:val="20"/>
                <w:szCs w:val="20"/>
              </w:rPr>
              <w:t>£4.50</w:t>
            </w:r>
          </w:p>
        </w:tc>
      </w:tr>
      <w:tr w:rsidRPr="00CA012F" w:rsidR="000C5C23" w:rsidTr="005E7F37" w14:paraId="525696F5" w14:textId="77777777">
        <w:trPr>
          <w:trHeight w:val="200"/>
        </w:trPr>
        <w:tc>
          <w:tcPr>
            <w:tcW w:w="1696" w:type="dxa"/>
            <w:vMerge w:val="restart"/>
          </w:tcPr>
          <w:p w:rsidR="000C5C23" w:rsidP="005E7F37" w:rsidRDefault="000C5C23" w14:paraId="5C7A08FB" w14:textId="77777777">
            <w:pPr>
              <w:jc w:val="left"/>
              <w:rPr>
                <w:rFonts w:ascii="Poppins" w:hAnsi="Poppins" w:cs="Poppins"/>
                <w:sz w:val="20"/>
                <w:szCs w:val="20"/>
              </w:rPr>
            </w:pPr>
            <w:r>
              <w:rPr>
                <w:rFonts w:ascii="Poppins" w:hAnsi="Poppins" w:cs="Poppins"/>
                <w:sz w:val="20"/>
                <w:szCs w:val="20"/>
              </w:rPr>
              <w:t>After school 2</w:t>
            </w:r>
            <w:r w:rsidRPr="00B530B6">
              <w:rPr>
                <w:rFonts w:ascii="Poppins" w:hAnsi="Poppins" w:cs="Poppins"/>
                <w:sz w:val="20"/>
                <w:szCs w:val="20"/>
                <w:vertAlign w:val="superscript"/>
              </w:rPr>
              <w:t>nd</w:t>
            </w:r>
            <w:r>
              <w:rPr>
                <w:rFonts w:ascii="Poppins" w:hAnsi="Poppins" w:cs="Poppins"/>
                <w:sz w:val="20"/>
                <w:szCs w:val="20"/>
              </w:rPr>
              <w:t xml:space="preserve"> hour</w:t>
            </w:r>
          </w:p>
        </w:tc>
        <w:tc>
          <w:tcPr>
            <w:tcW w:w="3686" w:type="dxa"/>
            <w:vMerge w:val="restart"/>
          </w:tcPr>
          <w:p w:rsidR="000C5C23" w:rsidP="005E7F37" w:rsidRDefault="000C5C23" w14:paraId="50B76AEF" w14:textId="77777777">
            <w:pPr>
              <w:jc w:val="left"/>
              <w:rPr>
                <w:rFonts w:ascii="Poppins" w:hAnsi="Poppins" w:cs="Poppins"/>
                <w:sz w:val="20"/>
                <w:szCs w:val="20"/>
              </w:rPr>
            </w:pPr>
            <w:r>
              <w:rPr>
                <w:rFonts w:ascii="Poppins" w:hAnsi="Poppins" w:cs="Poppins"/>
                <w:sz w:val="20"/>
                <w:szCs w:val="20"/>
              </w:rPr>
              <w:t>Monday to Friday 4.20-5.20pm</w:t>
            </w:r>
          </w:p>
        </w:tc>
        <w:tc>
          <w:tcPr>
            <w:tcW w:w="2445" w:type="dxa"/>
          </w:tcPr>
          <w:p w:rsidR="000C5C23" w:rsidP="005E7F37" w:rsidRDefault="000C5C23" w14:paraId="278E464A" w14:textId="77777777">
            <w:pPr>
              <w:jc w:val="left"/>
              <w:rPr>
                <w:rFonts w:ascii="Poppins" w:hAnsi="Poppins" w:cs="Poppins"/>
                <w:sz w:val="20"/>
                <w:szCs w:val="20"/>
              </w:rPr>
            </w:pPr>
            <w:r>
              <w:rPr>
                <w:rFonts w:ascii="Poppins" w:hAnsi="Poppins" w:cs="Poppins"/>
                <w:sz w:val="20"/>
                <w:szCs w:val="20"/>
              </w:rPr>
              <w:t>Termly booking</w:t>
            </w:r>
          </w:p>
        </w:tc>
        <w:tc>
          <w:tcPr>
            <w:tcW w:w="2516" w:type="dxa"/>
          </w:tcPr>
          <w:p w:rsidRPr="00CA012F" w:rsidR="000C5C23" w:rsidP="005E7F37" w:rsidRDefault="000C5C23" w14:paraId="182B5B34" w14:textId="77777777">
            <w:pPr>
              <w:jc w:val="left"/>
              <w:rPr>
                <w:rFonts w:ascii="Poppins" w:hAnsi="Poppins" w:cs="Poppins"/>
                <w:sz w:val="20"/>
                <w:szCs w:val="20"/>
              </w:rPr>
            </w:pPr>
            <w:r w:rsidRPr="00CA012F">
              <w:rPr>
                <w:rFonts w:ascii="Poppins" w:hAnsi="Poppins" w:cs="Poppins"/>
                <w:b/>
                <w:bCs/>
                <w:sz w:val="20"/>
                <w:szCs w:val="20"/>
              </w:rPr>
              <w:t>£9.00</w:t>
            </w:r>
            <w:r w:rsidRPr="00CA012F">
              <w:rPr>
                <w:rFonts w:ascii="Poppins" w:hAnsi="Poppins" w:cs="Poppins"/>
                <w:sz w:val="20"/>
                <w:szCs w:val="20"/>
              </w:rPr>
              <w:t xml:space="preserve"> per child per two-hour session</w:t>
            </w:r>
          </w:p>
        </w:tc>
      </w:tr>
      <w:tr w:rsidRPr="00CA012F" w:rsidR="000C5C23" w:rsidTr="005E7F37" w14:paraId="4E53510D" w14:textId="77777777">
        <w:trPr>
          <w:trHeight w:val="200"/>
        </w:trPr>
        <w:tc>
          <w:tcPr>
            <w:tcW w:w="1696" w:type="dxa"/>
            <w:vMerge/>
          </w:tcPr>
          <w:p w:rsidR="000C5C23" w:rsidP="005E7F37" w:rsidRDefault="000C5C23" w14:paraId="5EEA1044" w14:textId="77777777">
            <w:pPr>
              <w:jc w:val="left"/>
              <w:rPr>
                <w:rFonts w:ascii="Poppins" w:hAnsi="Poppins" w:cs="Poppins"/>
                <w:sz w:val="20"/>
                <w:szCs w:val="20"/>
              </w:rPr>
            </w:pPr>
          </w:p>
        </w:tc>
        <w:tc>
          <w:tcPr>
            <w:tcW w:w="3686" w:type="dxa"/>
            <w:vMerge/>
          </w:tcPr>
          <w:p w:rsidR="000C5C23" w:rsidP="005E7F37" w:rsidRDefault="000C5C23" w14:paraId="547EE3AF" w14:textId="77777777">
            <w:pPr>
              <w:jc w:val="left"/>
              <w:rPr>
                <w:rFonts w:ascii="Poppins" w:hAnsi="Poppins" w:cs="Poppins"/>
                <w:sz w:val="20"/>
                <w:szCs w:val="20"/>
              </w:rPr>
            </w:pPr>
          </w:p>
        </w:tc>
        <w:tc>
          <w:tcPr>
            <w:tcW w:w="2445" w:type="dxa"/>
          </w:tcPr>
          <w:p w:rsidR="000C5C23" w:rsidP="005E7F37" w:rsidRDefault="000C5C23" w14:paraId="22F18864" w14:textId="77777777">
            <w:pPr>
              <w:jc w:val="left"/>
              <w:rPr>
                <w:rFonts w:ascii="Poppins" w:hAnsi="Poppins" w:cs="Poppins"/>
                <w:sz w:val="20"/>
                <w:szCs w:val="20"/>
              </w:rPr>
            </w:pPr>
            <w:r>
              <w:rPr>
                <w:rFonts w:ascii="Poppins" w:hAnsi="Poppins" w:cs="Poppins"/>
                <w:sz w:val="20"/>
                <w:szCs w:val="20"/>
              </w:rPr>
              <w:t>Ad hoc booking</w:t>
            </w:r>
          </w:p>
        </w:tc>
        <w:tc>
          <w:tcPr>
            <w:tcW w:w="2516" w:type="dxa"/>
          </w:tcPr>
          <w:p w:rsidRPr="00CA012F" w:rsidR="000C5C23" w:rsidP="005E7F37" w:rsidRDefault="000C5C23" w14:paraId="270A39AC" w14:textId="77777777">
            <w:pPr>
              <w:jc w:val="left"/>
              <w:rPr>
                <w:rFonts w:ascii="Poppins" w:hAnsi="Poppins" w:cs="Poppins"/>
                <w:sz w:val="20"/>
                <w:szCs w:val="20"/>
              </w:rPr>
            </w:pPr>
            <w:r w:rsidRPr="00CA012F">
              <w:rPr>
                <w:rFonts w:ascii="Poppins" w:hAnsi="Poppins" w:cs="Poppins"/>
                <w:b/>
                <w:bCs/>
                <w:sz w:val="20"/>
                <w:szCs w:val="20"/>
              </w:rPr>
              <w:t>£10.00</w:t>
            </w:r>
            <w:r w:rsidRPr="00CA012F">
              <w:rPr>
                <w:rFonts w:ascii="Poppins" w:hAnsi="Poppins" w:cs="Poppins"/>
                <w:sz w:val="20"/>
                <w:szCs w:val="20"/>
              </w:rPr>
              <w:t xml:space="preserve"> per child per two-hour session</w:t>
            </w:r>
          </w:p>
        </w:tc>
      </w:tr>
      <w:tr w:rsidRPr="00CA012F" w:rsidR="000C5C23" w:rsidTr="005E7F37" w14:paraId="05D00155" w14:textId="77777777">
        <w:trPr>
          <w:trHeight w:val="200"/>
        </w:trPr>
        <w:tc>
          <w:tcPr>
            <w:tcW w:w="1696" w:type="dxa"/>
            <w:vMerge/>
          </w:tcPr>
          <w:p w:rsidR="000C5C23" w:rsidP="005E7F37" w:rsidRDefault="000C5C23" w14:paraId="6D594A31" w14:textId="77777777">
            <w:pPr>
              <w:jc w:val="left"/>
              <w:rPr>
                <w:rFonts w:ascii="Poppins" w:hAnsi="Poppins" w:cs="Poppins"/>
                <w:sz w:val="20"/>
                <w:szCs w:val="20"/>
              </w:rPr>
            </w:pPr>
          </w:p>
        </w:tc>
        <w:tc>
          <w:tcPr>
            <w:tcW w:w="3686" w:type="dxa"/>
            <w:vMerge/>
          </w:tcPr>
          <w:p w:rsidR="000C5C23" w:rsidP="005E7F37" w:rsidRDefault="000C5C23" w14:paraId="15803E47" w14:textId="77777777">
            <w:pPr>
              <w:jc w:val="left"/>
              <w:rPr>
                <w:rFonts w:ascii="Poppins" w:hAnsi="Poppins" w:cs="Poppins"/>
                <w:sz w:val="20"/>
                <w:szCs w:val="20"/>
              </w:rPr>
            </w:pPr>
          </w:p>
        </w:tc>
        <w:tc>
          <w:tcPr>
            <w:tcW w:w="2445" w:type="dxa"/>
          </w:tcPr>
          <w:p w:rsidR="000C5C23" w:rsidP="005E7F37" w:rsidRDefault="000C5C23" w14:paraId="73E1E2A9" w14:textId="77777777">
            <w:pPr>
              <w:jc w:val="left"/>
              <w:rPr>
                <w:rFonts w:ascii="Poppins" w:hAnsi="Poppins" w:cs="Poppins"/>
                <w:sz w:val="20"/>
                <w:szCs w:val="20"/>
              </w:rPr>
            </w:pPr>
            <w:r>
              <w:rPr>
                <w:rFonts w:ascii="Poppins" w:hAnsi="Poppins" w:cs="Poppins"/>
                <w:sz w:val="20"/>
                <w:szCs w:val="20"/>
              </w:rPr>
              <w:t>Late collection after 5.20pm</w:t>
            </w:r>
          </w:p>
        </w:tc>
        <w:tc>
          <w:tcPr>
            <w:tcW w:w="2516" w:type="dxa"/>
          </w:tcPr>
          <w:p w:rsidRPr="00CA012F" w:rsidR="000C5C23" w:rsidP="005E7F37" w:rsidRDefault="000C5C23" w14:paraId="3BC1686D" w14:textId="77777777">
            <w:pPr>
              <w:jc w:val="left"/>
              <w:rPr>
                <w:rFonts w:ascii="Poppins" w:hAnsi="Poppins" w:cs="Poppins"/>
                <w:b/>
                <w:bCs/>
                <w:sz w:val="20"/>
                <w:szCs w:val="20"/>
              </w:rPr>
            </w:pPr>
            <w:r w:rsidRPr="00CA012F">
              <w:rPr>
                <w:rFonts w:ascii="Poppins" w:hAnsi="Poppins" w:cs="Poppins"/>
                <w:b/>
                <w:bCs/>
                <w:sz w:val="20"/>
                <w:szCs w:val="20"/>
              </w:rPr>
              <w:t>£11.00</w:t>
            </w:r>
          </w:p>
        </w:tc>
      </w:tr>
    </w:tbl>
    <w:p w:rsidRPr="00786A4A" w:rsidR="000858BC" w:rsidRDefault="000858BC" w14:paraId="74C0017B" w14:textId="77777777">
      <w:pPr>
        <w:rPr>
          <w:rFonts w:ascii="Poppins" w:hAnsi="Poppins" w:cs="Poppins"/>
        </w:rPr>
      </w:pPr>
    </w:p>
    <w:p w:rsidRPr="00786A4A" w:rsidR="00B530B6" w:rsidRDefault="00B530B6" w14:paraId="78252881" w14:textId="79134BAD">
      <w:pPr>
        <w:rPr>
          <w:rFonts w:ascii="Poppins" w:hAnsi="Poppins" w:cs="Poppins"/>
        </w:rPr>
      </w:pPr>
      <w:r w:rsidRPr="00786A4A">
        <w:rPr>
          <w:rFonts w:ascii="Poppins" w:hAnsi="Poppins" w:cs="Poppins"/>
        </w:rPr>
        <w:t>Termly booked Wraparound Care fees are payable at the beginning of the term to which they apply.</w:t>
      </w:r>
    </w:p>
    <w:p w:rsidRPr="00786A4A" w:rsidR="00B530B6" w:rsidRDefault="00B530B6" w14:paraId="7EEF0E31" w14:textId="77777777">
      <w:pPr>
        <w:rPr>
          <w:rFonts w:ascii="Poppins" w:hAnsi="Poppins" w:cs="Poppins"/>
        </w:rPr>
      </w:pPr>
    </w:p>
    <w:p w:rsidRPr="00786A4A" w:rsidR="00B530B6" w:rsidRDefault="00B530B6" w14:paraId="111B5C02" w14:textId="00C0CCC3">
      <w:pPr>
        <w:rPr>
          <w:rFonts w:ascii="Poppins" w:hAnsi="Poppins" w:cs="Poppins"/>
        </w:rPr>
      </w:pPr>
      <w:r w:rsidRPr="00786A4A">
        <w:rPr>
          <w:rFonts w:ascii="Poppins" w:hAnsi="Poppins" w:cs="Poppins"/>
        </w:rPr>
        <w:t>Ad hoc Wraparound Care fees are invoice in arrears at the end of each half term.</w:t>
      </w:r>
    </w:p>
    <w:p w:rsidR="00B530B6" w:rsidRDefault="00B530B6" w14:paraId="54EA7681" w14:textId="77777777">
      <w:pPr>
        <w:rPr>
          <w:rFonts w:ascii="Poppins" w:hAnsi="Poppins" w:cs="Poppins"/>
          <w:sz w:val="20"/>
          <w:szCs w:val="20"/>
        </w:rPr>
      </w:pPr>
    </w:p>
    <w:p w:rsidRPr="00786A4A" w:rsidR="00B530B6" w:rsidRDefault="00B530B6" w14:paraId="0ACD337B" w14:textId="0D34DFEC">
      <w:pPr>
        <w:rPr>
          <w:rFonts w:ascii="Poppins" w:hAnsi="Poppins" w:cs="Poppins"/>
        </w:rPr>
      </w:pPr>
      <w:r w:rsidRPr="00786A4A">
        <w:rPr>
          <w:rFonts w:ascii="Poppins" w:hAnsi="Poppins" w:cs="Poppins"/>
        </w:rPr>
        <w:lastRenderedPageBreak/>
        <w:t>Fees can be paid by debit card (through the ‘</w:t>
      </w:r>
      <w:proofErr w:type="spellStart"/>
      <w:r w:rsidRPr="00786A4A">
        <w:rPr>
          <w:rFonts w:ascii="Poppins" w:hAnsi="Poppins" w:cs="Poppins"/>
        </w:rPr>
        <w:t>Famly</w:t>
      </w:r>
      <w:proofErr w:type="spellEnd"/>
      <w:r w:rsidRPr="00786A4A">
        <w:rPr>
          <w:rFonts w:ascii="Poppins" w:hAnsi="Poppins" w:cs="Poppins"/>
        </w:rPr>
        <w:t>’ app), bank transfer, or workplace vouchers within 21 days of the invoice.</w:t>
      </w:r>
    </w:p>
    <w:p w:rsidRPr="00786A4A" w:rsidR="00B530B6" w:rsidRDefault="00B530B6" w14:paraId="679B9D40" w14:textId="77777777">
      <w:pPr>
        <w:rPr>
          <w:rFonts w:ascii="Poppins" w:hAnsi="Poppins" w:cs="Poppins"/>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2127"/>
        <w:gridCol w:w="3543"/>
      </w:tblGrid>
      <w:tr w:rsidRPr="00786A4A" w:rsidR="00C30867" w:rsidTr="00CD01D3" w14:paraId="78C09BCB" w14:textId="77777777">
        <w:tc>
          <w:tcPr>
            <w:tcW w:w="2268" w:type="dxa"/>
            <w:vMerge w:val="restart"/>
          </w:tcPr>
          <w:p w:rsidRPr="00786A4A" w:rsidR="00C30867" w:rsidRDefault="00C30867" w14:paraId="3AC14461" w14:textId="4A023EAB">
            <w:pPr>
              <w:rPr>
                <w:rFonts w:ascii="Poppins" w:hAnsi="Poppins" w:cs="Poppins"/>
              </w:rPr>
            </w:pPr>
            <w:r w:rsidRPr="00786A4A">
              <w:rPr>
                <w:rFonts w:ascii="Poppins" w:hAnsi="Poppins" w:cs="Poppins"/>
              </w:rPr>
              <w:t>Payment Details</w:t>
            </w:r>
          </w:p>
        </w:tc>
        <w:tc>
          <w:tcPr>
            <w:tcW w:w="2127" w:type="dxa"/>
          </w:tcPr>
          <w:p w:rsidRPr="00786A4A" w:rsidR="00C30867" w:rsidRDefault="00C30867" w14:paraId="236916EE" w14:textId="05C2C41C">
            <w:pPr>
              <w:rPr>
                <w:rFonts w:ascii="Poppins" w:hAnsi="Poppins" w:cs="Poppins"/>
              </w:rPr>
            </w:pPr>
            <w:r w:rsidRPr="00786A4A">
              <w:rPr>
                <w:rFonts w:ascii="Poppins" w:hAnsi="Poppins" w:cs="Poppins"/>
              </w:rPr>
              <w:t>Account Name:</w:t>
            </w:r>
          </w:p>
        </w:tc>
        <w:tc>
          <w:tcPr>
            <w:tcW w:w="3543" w:type="dxa"/>
          </w:tcPr>
          <w:p w:rsidRPr="00786A4A" w:rsidR="00C30867" w:rsidRDefault="00C30867" w14:paraId="11A16C33" w14:textId="2C07E8DB">
            <w:pPr>
              <w:rPr>
                <w:rFonts w:ascii="Poppins" w:hAnsi="Poppins" w:cs="Poppins"/>
              </w:rPr>
            </w:pPr>
            <w:r w:rsidRPr="00786A4A">
              <w:rPr>
                <w:rFonts w:ascii="Poppins" w:hAnsi="Poppins" w:cs="Poppins"/>
              </w:rPr>
              <w:t xml:space="preserve">Shere COE </w:t>
            </w:r>
            <w:proofErr w:type="spellStart"/>
            <w:r w:rsidRPr="00786A4A">
              <w:rPr>
                <w:rFonts w:ascii="Poppins" w:hAnsi="Poppins" w:cs="Poppins"/>
              </w:rPr>
              <w:t>A</w:t>
            </w:r>
            <w:proofErr w:type="spellEnd"/>
            <w:r w:rsidRPr="00786A4A">
              <w:rPr>
                <w:rFonts w:ascii="Poppins" w:hAnsi="Poppins" w:cs="Poppins"/>
              </w:rPr>
              <w:t xml:space="preserve"> Infant School</w:t>
            </w:r>
          </w:p>
        </w:tc>
      </w:tr>
      <w:tr w:rsidRPr="00786A4A" w:rsidR="00C30867" w:rsidTr="00CD01D3" w14:paraId="579DDCAC" w14:textId="77777777">
        <w:tc>
          <w:tcPr>
            <w:tcW w:w="2268" w:type="dxa"/>
            <w:vMerge/>
          </w:tcPr>
          <w:p w:rsidRPr="00786A4A" w:rsidR="00C30867" w:rsidRDefault="00C30867" w14:paraId="1025AE97" w14:textId="77777777">
            <w:pPr>
              <w:rPr>
                <w:rFonts w:ascii="Poppins" w:hAnsi="Poppins" w:cs="Poppins"/>
              </w:rPr>
            </w:pPr>
          </w:p>
        </w:tc>
        <w:tc>
          <w:tcPr>
            <w:tcW w:w="2127" w:type="dxa"/>
          </w:tcPr>
          <w:p w:rsidRPr="00786A4A" w:rsidR="00C30867" w:rsidRDefault="00C30867" w14:paraId="10A78371" w14:textId="37DD7D9D">
            <w:pPr>
              <w:rPr>
                <w:rFonts w:ascii="Poppins" w:hAnsi="Poppins" w:cs="Poppins"/>
              </w:rPr>
            </w:pPr>
            <w:r w:rsidRPr="00786A4A">
              <w:rPr>
                <w:rFonts w:ascii="Poppins" w:hAnsi="Poppins" w:cs="Poppins"/>
              </w:rPr>
              <w:t>Account Number:</w:t>
            </w:r>
          </w:p>
        </w:tc>
        <w:tc>
          <w:tcPr>
            <w:tcW w:w="3543" w:type="dxa"/>
          </w:tcPr>
          <w:p w:rsidRPr="00786A4A" w:rsidR="00C30867" w:rsidRDefault="00C30867" w14:paraId="056A3C74" w14:textId="6DA79E29">
            <w:pPr>
              <w:rPr>
                <w:rFonts w:ascii="Poppins" w:hAnsi="Poppins" w:cs="Poppins"/>
              </w:rPr>
            </w:pPr>
            <w:r w:rsidRPr="00786A4A">
              <w:rPr>
                <w:rFonts w:ascii="Poppins" w:hAnsi="Poppins" w:cs="Poppins"/>
              </w:rPr>
              <w:t>61711954</w:t>
            </w:r>
          </w:p>
        </w:tc>
      </w:tr>
      <w:tr w:rsidRPr="00786A4A" w:rsidR="00C30867" w:rsidTr="00CD01D3" w14:paraId="4B488C56" w14:textId="77777777">
        <w:tc>
          <w:tcPr>
            <w:tcW w:w="2268" w:type="dxa"/>
            <w:vMerge/>
          </w:tcPr>
          <w:p w:rsidRPr="00786A4A" w:rsidR="00C30867" w:rsidRDefault="00C30867" w14:paraId="5E27849B" w14:textId="77777777">
            <w:pPr>
              <w:rPr>
                <w:rFonts w:ascii="Poppins" w:hAnsi="Poppins" w:cs="Poppins"/>
              </w:rPr>
            </w:pPr>
          </w:p>
        </w:tc>
        <w:tc>
          <w:tcPr>
            <w:tcW w:w="2127" w:type="dxa"/>
          </w:tcPr>
          <w:p w:rsidRPr="00786A4A" w:rsidR="00C30867" w:rsidRDefault="00C30867" w14:paraId="2D170B25" w14:textId="513ECCC6">
            <w:pPr>
              <w:rPr>
                <w:rFonts w:ascii="Poppins" w:hAnsi="Poppins" w:cs="Poppins"/>
              </w:rPr>
            </w:pPr>
            <w:r w:rsidRPr="00786A4A">
              <w:rPr>
                <w:rFonts w:ascii="Poppins" w:hAnsi="Poppins" w:cs="Poppins"/>
              </w:rPr>
              <w:t>Sort Code:</w:t>
            </w:r>
          </w:p>
        </w:tc>
        <w:tc>
          <w:tcPr>
            <w:tcW w:w="3543" w:type="dxa"/>
          </w:tcPr>
          <w:p w:rsidRPr="00786A4A" w:rsidR="00C30867" w:rsidRDefault="00C30867" w14:paraId="6813664D" w14:textId="51BCC0D7">
            <w:pPr>
              <w:rPr>
                <w:rFonts w:ascii="Poppins" w:hAnsi="Poppins" w:cs="Poppins"/>
              </w:rPr>
            </w:pPr>
            <w:r w:rsidRPr="00786A4A">
              <w:rPr>
                <w:rFonts w:ascii="Poppins" w:hAnsi="Poppins" w:cs="Poppins"/>
              </w:rPr>
              <w:t>40-22-26</w:t>
            </w:r>
          </w:p>
        </w:tc>
      </w:tr>
    </w:tbl>
    <w:p w:rsidRPr="00786A4A" w:rsidR="00B530B6" w:rsidP="00C30867" w:rsidRDefault="00B530B6" w14:paraId="29EBA9CD" w14:textId="532AFFA9">
      <w:pPr>
        <w:rPr>
          <w:rFonts w:ascii="Poppins" w:hAnsi="Poppins" w:cs="Poppins"/>
        </w:rPr>
      </w:pPr>
    </w:p>
    <w:p w:rsidRPr="00786A4A" w:rsidR="00C30867" w:rsidP="00C30867" w:rsidRDefault="00C30867" w14:paraId="7F965A29" w14:textId="2F38896D">
      <w:pPr>
        <w:rPr>
          <w:rFonts w:ascii="Poppins" w:hAnsi="Poppins" w:cs="Poppins"/>
        </w:rPr>
      </w:pPr>
      <w:r w:rsidRPr="00786A4A">
        <w:rPr>
          <w:rFonts w:ascii="Poppins" w:hAnsi="Poppins" w:cs="Poppins"/>
        </w:rPr>
        <w:t>Workplace vouchers are required to be set up to ensure we are in receipt of the funds in line with the payment date.  If you intend to pay by this method, please contact the school for our setting ID number (this will be different for each voucher provider).</w:t>
      </w:r>
    </w:p>
    <w:p w:rsidRPr="00786A4A" w:rsidR="00C30867" w:rsidP="00C30867" w:rsidRDefault="00C30867" w14:paraId="517F3B41" w14:textId="77777777">
      <w:pPr>
        <w:rPr>
          <w:rFonts w:ascii="Poppins" w:hAnsi="Poppins" w:cs="Poppins"/>
        </w:rPr>
      </w:pPr>
    </w:p>
    <w:p w:rsidRPr="00786A4A" w:rsidR="00C30867" w:rsidP="00C30867" w:rsidRDefault="00C30867" w14:paraId="3F8D06A8" w14:textId="12264213">
      <w:pPr>
        <w:rPr>
          <w:rFonts w:ascii="Poppins" w:hAnsi="Poppins" w:cs="Poppins"/>
        </w:rPr>
      </w:pPr>
      <w:r w:rsidRPr="00786A4A">
        <w:rPr>
          <w:rFonts w:ascii="Poppins" w:hAnsi="Poppins" w:cs="Poppins"/>
        </w:rPr>
        <w:t>If an invoice has not been received, it is the responsibility of the parent to notify the school.</w:t>
      </w:r>
    </w:p>
    <w:p w:rsidRPr="00786A4A" w:rsidR="00C30867" w:rsidP="00C30867" w:rsidRDefault="00C30867" w14:paraId="7B1F0AFA" w14:textId="77777777">
      <w:pPr>
        <w:rPr>
          <w:rFonts w:ascii="Poppins" w:hAnsi="Poppins" w:cs="Poppins"/>
        </w:rPr>
      </w:pPr>
    </w:p>
    <w:p w:rsidRPr="00786A4A" w:rsidR="00C30867" w:rsidP="00C30867" w:rsidRDefault="00C30867" w14:paraId="041EA054" w14:textId="781D4B2B">
      <w:pPr>
        <w:rPr>
          <w:rFonts w:ascii="Poppins" w:hAnsi="Poppins" w:cs="Poppins"/>
        </w:rPr>
      </w:pPr>
      <w:r w:rsidRPr="00786A4A">
        <w:rPr>
          <w:rFonts w:ascii="Poppins" w:hAnsi="Poppins" w:cs="Poppins"/>
        </w:rPr>
        <w:t>Any queries concerning invoices must be raised within 7 days of receipt of the invoice.</w:t>
      </w:r>
    </w:p>
    <w:p w:rsidRPr="00786A4A" w:rsidR="00C30867" w:rsidP="00C30867" w:rsidRDefault="00C30867" w14:paraId="35C39E9C" w14:textId="77777777">
      <w:pPr>
        <w:rPr>
          <w:rFonts w:ascii="Poppins" w:hAnsi="Poppins" w:cs="Poppins"/>
        </w:rPr>
      </w:pPr>
    </w:p>
    <w:p w:rsidRPr="00786A4A" w:rsidR="00C30867" w:rsidP="00C30867" w:rsidRDefault="00C30867" w14:paraId="58935C42" w14:textId="28B467B7">
      <w:pPr>
        <w:rPr>
          <w:rFonts w:ascii="Poppins" w:hAnsi="Poppins" w:cs="Poppins"/>
        </w:rPr>
      </w:pPr>
      <w:r w:rsidRPr="00786A4A">
        <w:rPr>
          <w:rFonts w:ascii="Poppins" w:hAnsi="Poppins" w:cs="Poppins"/>
        </w:rPr>
        <w:t>Any late payments after 21 days will incur an administration charge of £10.  For re-presented payments, a minimum charge of £20 per occasion will be applied.  Children may be excluded from Wraparound Care if fees remain unpaid for more than 21 days.</w:t>
      </w:r>
    </w:p>
    <w:p w:rsidRPr="00786A4A" w:rsidR="00C30867" w:rsidP="00C30867" w:rsidRDefault="00C30867" w14:paraId="6EC92B3F" w14:textId="77777777">
      <w:pPr>
        <w:rPr>
          <w:rFonts w:ascii="Poppins" w:hAnsi="Poppins" w:cs="Poppins"/>
        </w:rPr>
      </w:pPr>
    </w:p>
    <w:p w:rsidRPr="00786A4A" w:rsidR="00C30867" w:rsidP="00C30867" w:rsidRDefault="00C30867" w14:paraId="5C057BA8" w14:textId="7B4148D5">
      <w:pPr>
        <w:rPr>
          <w:rFonts w:ascii="Poppins" w:hAnsi="Poppins" w:cs="Poppins"/>
        </w:rPr>
      </w:pPr>
      <w:r w:rsidRPr="00786A4A">
        <w:rPr>
          <w:rFonts w:ascii="Poppins" w:hAnsi="Poppins" w:cs="Poppins"/>
        </w:rPr>
        <w:t>Fees will not be refunded o</w:t>
      </w:r>
      <w:r w:rsidRPr="00786A4A" w:rsidR="002D7C9A">
        <w:rPr>
          <w:rFonts w:ascii="Poppins" w:hAnsi="Poppins" w:cs="Poppins"/>
        </w:rPr>
        <w:t>r</w:t>
      </w:r>
      <w:r w:rsidRPr="00786A4A">
        <w:rPr>
          <w:rFonts w:ascii="Poppins" w:hAnsi="Poppins" w:cs="Poppins"/>
        </w:rPr>
        <w:t xml:space="preserve"> waived for absence, cancellation or any other reason.  This rule is necessary so that the school can properly budget for its own expenditure and to ensure the cost of individual deficit does not fall on other parents.  No compensation will be paid or refund given if the school </w:t>
      </w:r>
      <w:proofErr w:type="gramStart"/>
      <w:r w:rsidRPr="00786A4A">
        <w:rPr>
          <w:rFonts w:ascii="Poppins" w:hAnsi="Poppins" w:cs="Poppins"/>
        </w:rPr>
        <w:t>has to</w:t>
      </w:r>
      <w:proofErr w:type="gramEnd"/>
      <w:r w:rsidRPr="00786A4A">
        <w:rPr>
          <w:rFonts w:ascii="Poppins" w:hAnsi="Poppins" w:cs="Poppins"/>
        </w:rPr>
        <w:t xml:space="preserve"> be closed due to any reason beyond the control of the school, such as power or water failure, weather conditions or staff illness.</w:t>
      </w:r>
    </w:p>
    <w:p w:rsidRPr="00786A4A" w:rsidR="00C30867" w:rsidP="00C30867" w:rsidRDefault="00C30867" w14:paraId="0D7EFF59" w14:textId="77777777">
      <w:pPr>
        <w:rPr>
          <w:rFonts w:ascii="Poppins" w:hAnsi="Poppins" w:cs="Poppins"/>
        </w:rPr>
      </w:pPr>
    </w:p>
    <w:p w:rsidRPr="00786A4A" w:rsidR="00C30867" w:rsidP="00C30867" w:rsidRDefault="00C30867" w14:paraId="6D9CCB1C" w14:textId="60CCCFC9">
      <w:pPr>
        <w:rPr>
          <w:rFonts w:ascii="Poppins" w:hAnsi="Poppins" w:cs="Poppins"/>
        </w:rPr>
      </w:pPr>
      <w:r w:rsidRPr="00786A4A">
        <w:rPr>
          <w:rFonts w:ascii="Poppins" w:hAnsi="Poppins" w:cs="Poppins"/>
        </w:rPr>
        <w:t>Extra days and sessions outside that of your core booking are often available and can be obtained on an ad hoc basis.  These are booked by email to the school office in advance.  These sessions are subject to the availability of spaces and staffing requirements.</w:t>
      </w:r>
    </w:p>
    <w:p w:rsidRPr="00786A4A" w:rsidR="00C30867" w:rsidP="00C30867" w:rsidRDefault="00C30867" w14:paraId="03662FA3" w14:textId="77777777">
      <w:pPr>
        <w:rPr>
          <w:rFonts w:ascii="Poppins" w:hAnsi="Poppins" w:cs="Poppins"/>
        </w:rPr>
      </w:pPr>
    </w:p>
    <w:p w:rsidRPr="00786A4A" w:rsidR="00C30867" w:rsidP="00C30867" w:rsidRDefault="00C30867" w14:paraId="28CA6E08" w14:textId="11C00125">
      <w:pPr>
        <w:rPr>
          <w:rFonts w:ascii="Poppins" w:hAnsi="Poppins" w:cs="Poppins"/>
          <w:b/>
          <w:bCs/>
        </w:rPr>
      </w:pPr>
      <w:r w:rsidRPr="00786A4A">
        <w:rPr>
          <w:rFonts w:ascii="Poppins" w:hAnsi="Poppins" w:cs="Poppins"/>
          <w:b/>
          <w:bCs/>
        </w:rPr>
        <w:t>Welfare</w:t>
      </w:r>
    </w:p>
    <w:p w:rsidRPr="00786A4A" w:rsidR="00C30867" w:rsidP="00C30867" w:rsidRDefault="00C30867" w14:paraId="17D83D25" w14:textId="450DB013">
      <w:pPr>
        <w:rPr>
          <w:rFonts w:ascii="Poppins" w:hAnsi="Poppins" w:cs="Poppins"/>
        </w:rPr>
      </w:pPr>
      <w:r w:rsidRPr="00786A4A">
        <w:rPr>
          <w:rFonts w:ascii="Poppins" w:hAnsi="Poppins" w:cs="Poppins"/>
        </w:rPr>
        <w:t>We will do all that is reasonable to safeguard and promote your child’s welfare and to provide pastoral care to at least the standard required by law and often to a much higher standard.  We will respect your child’s human rights and freedoms which must, however, be balanced with the lawful needs and rules of our school and the rights and freedoms of others.</w:t>
      </w:r>
    </w:p>
    <w:p w:rsidRPr="00786A4A" w:rsidR="00C30867" w:rsidP="00C30867" w:rsidRDefault="00C30867" w14:paraId="65C77267" w14:textId="77777777">
      <w:pPr>
        <w:rPr>
          <w:rFonts w:ascii="Poppins" w:hAnsi="Poppins" w:cs="Poppins"/>
        </w:rPr>
      </w:pPr>
    </w:p>
    <w:p w:rsidRPr="00786A4A" w:rsidR="00C30867" w:rsidP="00C30867" w:rsidRDefault="00C30867" w14:paraId="601DA3D1" w14:textId="51183A9E">
      <w:pPr>
        <w:rPr>
          <w:rFonts w:ascii="Poppins" w:hAnsi="Poppins" w:cs="Poppins"/>
          <w:b/>
          <w:bCs/>
        </w:rPr>
      </w:pPr>
      <w:r w:rsidRPr="00786A4A">
        <w:rPr>
          <w:rFonts w:ascii="Poppins" w:hAnsi="Poppins" w:cs="Poppins"/>
          <w:b/>
          <w:bCs/>
        </w:rPr>
        <w:t>Safety and Wellbeing</w:t>
      </w:r>
    </w:p>
    <w:p w:rsidRPr="00786A4A" w:rsidR="00C30867" w:rsidP="00C30867" w:rsidRDefault="00C30867" w14:paraId="3AB20E83" w14:textId="68BC6D1A">
      <w:pPr>
        <w:rPr>
          <w:rFonts w:ascii="Poppins" w:hAnsi="Poppins" w:cs="Poppins"/>
        </w:rPr>
      </w:pPr>
      <w:r w:rsidRPr="00786A4A">
        <w:rPr>
          <w:rFonts w:ascii="Poppins" w:hAnsi="Poppins" w:cs="Poppins"/>
        </w:rPr>
        <w:t xml:space="preserve">If your child becomes ill during Wraparound Care </w:t>
      </w:r>
      <w:r w:rsidRPr="00786A4A" w:rsidR="00710C38">
        <w:rPr>
          <w:rFonts w:ascii="Poppins" w:hAnsi="Poppins" w:cs="Poppins"/>
        </w:rPr>
        <w:t>school staff will contact the parent/carer or the emergency contact indicated on the registration form.  Parents must inform the school immediately of any changes to these contact details.</w:t>
      </w:r>
    </w:p>
    <w:p w:rsidRPr="00786A4A" w:rsidR="00710C38" w:rsidP="00C30867" w:rsidRDefault="00710C38" w14:paraId="185655AB" w14:textId="77777777">
      <w:pPr>
        <w:rPr>
          <w:rFonts w:ascii="Poppins" w:hAnsi="Poppins" w:cs="Poppins"/>
        </w:rPr>
      </w:pPr>
    </w:p>
    <w:p w:rsidRPr="00786A4A" w:rsidR="00710C38" w:rsidP="00C30867" w:rsidRDefault="00710C38" w14:paraId="6D3BF41F" w14:textId="7E1564BB">
      <w:pPr>
        <w:rPr>
          <w:rFonts w:ascii="Poppins" w:hAnsi="Poppins" w:cs="Poppins"/>
        </w:rPr>
      </w:pPr>
      <w:r w:rsidRPr="00786A4A">
        <w:rPr>
          <w:rFonts w:ascii="Poppins" w:hAnsi="Poppins" w:cs="Poppins"/>
        </w:rPr>
        <w:t>Children should not attend Wraparound Care if they are unwell and should not return until they are fully recovered.  The school reserves the right to refuse entry if a child appears unwell.</w:t>
      </w:r>
    </w:p>
    <w:p w:rsidRPr="00786A4A" w:rsidR="00710C38" w:rsidP="00C30867" w:rsidRDefault="00710C38" w14:paraId="725DA669" w14:textId="77777777">
      <w:pPr>
        <w:rPr>
          <w:rFonts w:ascii="Poppins" w:hAnsi="Poppins" w:cs="Poppins"/>
        </w:rPr>
      </w:pPr>
    </w:p>
    <w:p w:rsidRPr="00786A4A" w:rsidR="00710C38" w:rsidP="00C30867" w:rsidRDefault="00710C38" w14:paraId="01B8A7CF" w14:textId="4281604C">
      <w:pPr>
        <w:rPr>
          <w:rFonts w:ascii="Poppins" w:hAnsi="Poppins" w:cs="Poppins"/>
        </w:rPr>
      </w:pPr>
      <w:r w:rsidRPr="00786A4A">
        <w:rPr>
          <w:rFonts w:ascii="Poppins" w:hAnsi="Poppins" w:cs="Poppins"/>
        </w:rPr>
        <w:t>We reserve the right to call an ambulance in an emergency and escort your child to the emergency department of the nearest hospital.  Any decisions regarding the child’s welfare will then be made</w:t>
      </w:r>
      <w:r w:rsidRPr="00786A4A" w:rsidR="00F16463">
        <w:rPr>
          <w:rFonts w:ascii="Poppins" w:hAnsi="Poppins" w:cs="Poppins"/>
        </w:rPr>
        <w:t xml:space="preserve"> by the emergency department at the hospital.</w:t>
      </w:r>
    </w:p>
    <w:p w:rsidRPr="00786A4A" w:rsidR="00F16463" w:rsidP="00C30867" w:rsidRDefault="00F16463" w14:paraId="671E1A11" w14:textId="77777777">
      <w:pPr>
        <w:rPr>
          <w:rFonts w:ascii="Poppins" w:hAnsi="Poppins" w:cs="Poppins"/>
        </w:rPr>
      </w:pPr>
    </w:p>
    <w:p w:rsidRPr="00786A4A" w:rsidR="00F16463" w:rsidP="00C30867" w:rsidRDefault="00F16463" w14:paraId="545DA0E9" w14:textId="6A99ABB1">
      <w:pPr>
        <w:rPr>
          <w:rFonts w:ascii="Poppins" w:hAnsi="Poppins" w:cs="Poppins"/>
        </w:rPr>
      </w:pPr>
      <w:r w:rsidRPr="00786A4A">
        <w:rPr>
          <w:rFonts w:ascii="Poppins" w:hAnsi="Poppins" w:cs="Poppins"/>
        </w:rPr>
        <w:lastRenderedPageBreak/>
        <w:t>We reserve the right to administer basic first aid and treatment when necessary.</w:t>
      </w:r>
    </w:p>
    <w:p w:rsidRPr="00786A4A" w:rsidR="00F16463" w:rsidP="00C30867" w:rsidRDefault="00F16463" w14:paraId="0FF006EE" w14:textId="77777777">
      <w:pPr>
        <w:rPr>
          <w:rFonts w:ascii="Poppins" w:hAnsi="Poppins" w:cs="Poppins"/>
        </w:rPr>
      </w:pPr>
    </w:p>
    <w:p w:rsidRPr="00786A4A" w:rsidR="00F16463" w:rsidP="00C30867" w:rsidRDefault="00F16463" w14:paraId="5A22F6FD" w14:textId="71ED9909">
      <w:pPr>
        <w:rPr>
          <w:rFonts w:ascii="Poppins" w:hAnsi="Poppins" w:cs="Poppins"/>
        </w:rPr>
      </w:pPr>
      <w:r w:rsidRPr="00786A4A">
        <w:rPr>
          <w:rFonts w:ascii="Poppins" w:hAnsi="Poppins" w:cs="Poppins"/>
        </w:rPr>
        <w:t>Parents must, as soon as possible, disclose to the school any known medical condition, health problem or allergy affecting the child, or any family circumstances or court order which might affect the child’s welfare or happiness, or any concerns about the child’s safety.</w:t>
      </w:r>
    </w:p>
    <w:p w:rsidRPr="00786A4A" w:rsidR="007939BD" w:rsidP="00C30867" w:rsidRDefault="007939BD" w14:paraId="6D4C7637" w14:textId="77777777">
      <w:pPr>
        <w:rPr>
          <w:rFonts w:ascii="Poppins" w:hAnsi="Poppins" w:cs="Poppins"/>
        </w:rPr>
      </w:pPr>
    </w:p>
    <w:p w:rsidRPr="00786A4A" w:rsidR="00F16463" w:rsidP="00C30867" w:rsidRDefault="00F16463" w14:paraId="31856A9A" w14:textId="10ADA204">
      <w:pPr>
        <w:rPr>
          <w:rFonts w:ascii="Poppins" w:hAnsi="Poppins" w:cs="Poppins"/>
          <w:b/>
          <w:bCs/>
        </w:rPr>
      </w:pPr>
      <w:r w:rsidRPr="00786A4A">
        <w:rPr>
          <w:rFonts w:ascii="Poppins" w:hAnsi="Poppins" w:cs="Poppins"/>
          <w:b/>
          <w:bCs/>
        </w:rPr>
        <w:t>Safeguarding</w:t>
      </w:r>
    </w:p>
    <w:p w:rsidRPr="00786A4A" w:rsidR="00F16463" w:rsidP="00C30867" w:rsidRDefault="00F16463" w14:paraId="12298862" w14:textId="20B6CE4D">
      <w:pPr>
        <w:rPr>
          <w:rFonts w:ascii="Poppins" w:hAnsi="Poppins" w:cs="Poppins"/>
        </w:rPr>
      </w:pPr>
      <w:r w:rsidRPr="00786A4A">
        <w:rPr>
          <w:rFonts w:ascii="Poppins" w:hAnsi="Poppins" w:cs="Poppins"/>
        </w:rPr>
        <w:t>It is understood that the school is under an obligation to report to the relevant authorities any incident where we consider a child may have been abused or neglected.  This may be done without informing the parent/carer.</w:t>
      </w:r>
    </w:p>
    <w:p w:rsidRPr="00786A4A" w:rsidR="00F16463" w:rsidP="00C30867" w:rsidRDefault="00F16463" w14:paraId="665834C3" w14:textId="77777777">
      <w:pPr>
        <w:rPr>
          <w:rFonts w:ascii="Poppins" w:hAnsi="Poppins" w:cs="Poppins"/>
        </w:rPr>
      </w:pPr>
    </w:p>
    <w:p w:rsidRPr="00786A4A" w:rsidR="00F16463" w:rsidP="00C30867" w:rsidRDefault="00F16463" w14:paraId="019A3687" w14:textId="4ABF4E55">
      <w:pPr>
        <w:rPr>
          <w:rFonts w:ascii="Poppins" w:hAnsi="Poppins" w:cs="Poppins"/>
        </w:rPr>
      </w:pPr>
      <w:r w:rsidRPr="00786A4A">
        <w:rPr>
          <w:rFonts w:ascii="Poppins" w:hAnsi="Poppins" w:cs="Poppins"/>
        </w:rPr>
        <w:t>Any information given by the parent regarding their child will be treated with the utmost confidentiality, except in cases where abuse towards a child is suspected.</w:t>
      </w:r>
    </w:p>
    <w:p w:rsidRPr="00786A4A" w:rsidR="00F16463" w:rsidP="00C30867" w:rsidRDefault="00F16463" w14:paraId="60B2A74C" w14:textId="77777777">
      <w:pPr>
        <w:rPr>
          <w:rFonts w:ascii="Poppins" w:hAnsi="Poppins" w:cs="Poppins"/>
        </w:rPr>
      </w:pPr>
    </w:p>
    <w:p w:rsidRPr="00786A4A" w:rsidR="00F16463" w:rsidP="00C30867" w:rsidRDefault="00F16463" w14:paraId="76C6B2BB" w14:textId="2F98E46D">
      <w:pPr>
        <w:rPr>
          <w:rFonts w:ascii="Poppins" w:hAnsi="Poppins" w:cs="Poppins"/>
        </w:rPr>
      </w:pPr>
      <w:r w:rsidRPr="00786A4A">
        <w:rPr>
          <w:rFonts w:ascii="Poppins" w:hAnsi="Poppins" w:cs="Poppins"/>
        </w:rPr>
        <w:t>Newlands Federation will not tolerate, under any circumstances, behaviour towards members of staff that is deemed to be threatening, abusive or violent.  Any such behaviour may result in the termination of the Wraparound Care place or a refusal to admit that person to the premises in the future.</w:t>
      </w:r>
    </w:p>
    <w:p w:rsidRPr="00786A4A" w:rsidR="00F16463" w:rsidP="00C30867" w:rsidRDefault="00F16463" w14:paraId="24477A6A" w14:textId="77777777">
      <w:pPr>
        <w:rPr>
          <w:rFonts w:ascii="Poppins" w:hAnsi="Poppins" w:cs="Poppins"/>
        </w:rPr>
      </w:pPr>
    </w:p>
    <w:p w:rsidRPr="00786A4A" w:rsidR="00F16463" w:rsidP="00C30867" w:rsidRDefault="00F16463" w14:paraId="7CCEDE97" w14:textId="3CBC754D">
      <w:pPr>
        <w:rPr>
          <w:rFonts w:ascii="Poppins" w:hAnsi="Poppins" w:cs="Poppins"/>
          <w:b/>
          <w:bCs/>
        </w:rPr>
      </w:pPr>
      <w:r w:rsidRPr="00786A4A">
        <w:rPr>
          <w:rFonts w:ascii="Poppins" w:hAnsi="Poppins" w:cs="Poppins"/>
          <w:b/>
          <w:bCs/>
        </w:rPr>
        <w:t>Personal Property and Belongings</w:t>
      </w:r>
    </w:p>
    <w:p w:rsidRPr="00786A4A" w:rsidR="00F16463" w:rsidP="00C30867" w:rsidRDefault="00F16463" w14:paraId="2DF63E0A" w14:textId="3C3BF304">
      <w:pPr>
        <w:rPr>
          <w:rFonts w:ascii="Poppins" w:hAnsi="Poppins" w:cs="Poppins"/>
        </w:rPr>
      </w:pPr>
      <w:r w:rsidRPr="00786A4A">
        <w:rPr>
          <w:rFonts w:ascii="Poppins" w:hAnsi="Poppins" w:cs="Poppins"/>
        </w:rPr>
        <w:t xml:space="preserve">The school does not accept liability for any personal items lost or damaged </w:t>
      </w:r>
      <w:proofErr w:type="gramStart"/>
      <w:r w:rsidRPr="00786A4A">
        <w:rPr>
          <w:rFonts w:ascii="Poppins" w:hAnsi="Poppins" w:cs="Poppins"/>
        </w:rPr>
        <w:t>during the course of</w:t>
      </w:r>
      <w:proofErr w:type="gramEnd"/>
      <w:r w:rsidRPr="00786A4A">
        <w:rPr>
          <w:rFonts w:ascii="Poppins" w:hAnsi="Poppins" w:cs="Poppins"/>
        </w:rPr>
        <w:t xml:space="preserve"> normal business on the premises.  It is the parent’s responsibility to name and clearly label all items of clothing.</w:t>
      </w:r>
    </w:p>
    <w:p w:rsidRPr="00786A4A" w:rsidR="002D7C9A" w:rsidP="00C30867" w:rsidRDefault="002D7C9A" w14:paraId="131DE2BC" w14:textId="77777777">
      <w:pPr>
        <w:rPr>
          <w:rFonts w:ascii="Poppins" w:hAnsi="Poppins" w:cs="Poppins"/>
        </w:rPr>
      </w:pPr>
    </w:p>
    <w:p w:rsidRPr="00786A4A" w:rsidR="002D7C9A" w:rsidP="00C30867" w:rsidRDefault="002D7C9A" w14:paraId="39C17A5D" w14:textId="34799AB6">
      <w:pPr>
        <w:rPr>
          <w:rFonts w:ascii="Poppins" w:hAnsi="Poppins" w:cs="Poppins"/>
          <w:b/>
          <w:bCs/>
        </w:rPr>
      </w:pPr>
      <w:r w:rsidRPr="00786A4A">
        <w:rPr>
          <w:rFonts w:ascii="Poppins" w:hAnsi="Poppins" w:cs="Poppins"/>
          <w:b/>
          <w:bCs/>
        </w:rPr>
        <w:t>Liability</w:t>
      </w:r>
    </w:p>
    <w:p w:rsidRPr="00786A4A" w:rsidR="002D7C9A" w:rsidP="00C30867" w:rsidRDefault="002D7C9A" w14:paraId="4985A3F9" w14:textId="55521F5A">
      <w:pPr>
        <w:rPr>
          <w:rFonts w:ascii="Poppins" w:hAnsi="Poppins" w:cs="Poppins"/>
        </w:rPr>
      </w:pPr>
      <w:r w:rsidRPr="00786A4A">
        <w:rPr>
          <w:rFonts w:ascii="Poppins" w:hAnsi="Poppins" w:cs="Poppins"/>
        </w:rPr>
        <w:t xml:space="preserve">We accept no responsibility for any loss suffered by parents, arising directly or indirectly, </w:t>
      </w:r>
      <w:proofErr w:type="gramStart"/>
      <w:r w:rsidRPr="00786A4A">
        <w:rPr>
          <w:rFonts w:ascii="Poppins" w:hAnsi="Poppins" w:cs="Poppins"/>
        </w:rPr>
        <w:t>as a result of</w:t>
      </w:r>
      <w:proofErr w:type="gramEnd"/>
      <w:r w:rsidRPr="00786A4A">
        <w:rPr>
          <w:rFonts w:ascii="Poppins" w:hAnsi="Poppins" w:cs="Poppins"/>
        </w:rPr>
        <w:t xml:space="preserve"> the school being closed or the non-admittance of your child to school for any reason.  This applies to absence due to sickness, holidays and Bank Holidays.</w:t>
      </w:r>
    </w:p>
    <w:p w:rsidRPr="00786A4A" w:rsidR="002D7C9A" w:rsidP="00C30867" w:rsidRDefault="002D7C9A" w14:paraId="1E5211BC" w14:textId="77777777">
      <w:pPr>
        <w:rPr>
          <w:rFonts w:ascii="Poppins" w:hAnsi="Poppins" w:cs="Poppins"/>
        </w:rPr>
      </w:pPr>
    </w:p>
    <w:p w:rsidRPr="00786A4A" w:rsidR="002D7C9A" w:rsidP="00C30867" w:rsidRDefault="002D7C9A" w14:paraId="1EE8D04B" w14:textId="254957E0">
      <w:pPr>
        <w:rPr>
          <w:rFonts w:ascii="Poppins" w:hAnsi="Poppins" w:cs="Poppins"/>
        </w:rPr>
      </w:pPr>
      <w:r w:rsidRPr="00786A4A">
        <w:rPr>
          <w:rFonts w:ascii="Poppins" w:hAnsi="Poppins" w:cs="Poppins"/>
        </w:rPr>
        <w:t>We accept no liability for children whilst in their parent’s care on school premises.</w:t>
      </w:r>
    </w:p>
    <w:p w:rsidRPr="00786A4A" w:rsidR="002D7C9A" w:rsidP="00C30867" w:rsidRDefault="002D7C9A" w14:paraId="3214AFA1" w14:textId="77777777">
      <w:pPr>
        <w:rPr>
          <w:rFonts w:ascii="Poppins" w:hAnsi="Poppins" w:cs="Poppins"/>
        </w:rPr>
      </w:pPr>
    </w:p>
    <w:p w:rsidRPr="00786A4A" w:rsidR="002D7C9A" w:rsidP="00C30867" w:rsidRDefault="002D7C9A" w14:paraId="1C9EC67E" w14:textId="661AB4EC">
      <w:pPr>
        <w:rPr>
          <w:rFonts w:ascii="Poppins" w:hAnsi="Poppins" w:cs="Poppins"/>
        </w:rPr>
      </w:pPr>
      <w:r w:rsidRPr="00786A4A">
        <w:rPr>
          <w:rFonts w:ascii="Poppins" w:hAnsi="Poppins" w:cs="Poppins"/>
        </w:rPr>
        <w:t>We will not be liable to parents and/or children for any economic loss of any kin</w:t>
      </w:r>
      <w:r w:rsidRPr="00786A4A" w:rsidR="007939BD">
        <w:rPr>
          <w:rFonts w:ascii="Poppins" w:hAnsi="Poppins" w:cs="Poppins"/>
        </w:rPr>
        <w:t>d</w:t>
      </w:r>
      <w:r w:rsidRPr="00786A4A">
        <w:rPr>
          <w:rFonts w:ascii="Poppins" w:hAnsi="Poppins" w:cs="Poppins"/>
        </w:rPr>
        <w:t>, for damage to the child’s or parent’s property, for any loss resulting in a claim made by a third party or for any special, indirect or consequential loss or damage of any kind.</w:t>
      </w:r>
    </w:p>
    <w:sectPr w:rsidRPr="00786A4A" w:rsidR="002D7C9A" w:rsidSect="00B71097">
      <w:pgSz w:w="11906" w:h="16838" w:orient="portrait" w:code="9"/>
      <w:pgMar w:top="567" w:right="851" w:bottom="454" w:left="851"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7100" w:rsidP="00B71097" w:rsidRDefault="00CA7100" w14:paraId="6AF2EB3B" w14:textId="77777777">
      <w:r>
        <w:separator/>
      </w:r>
    </w:p>
  </w:endnote>
  <w:endnote w:type="continuationSeparator" w:id="0">
    <w:p w:rsidR="00CA7100" w:rsidP="00B71097" w:rsidRDefault="00CA7100" w14:paraId="5593D8D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7100" w:rsidP="00B71097" w:rsidRDefault="00CA7100" w14:paraId="4F6C3722" w14:textId="77777777">
      <w:r>
        <w:separator/>
      </w:r>
    </w:p>
  </w:footnote>
  <w:footnote w:type="continuationSeparator" w:id="0">
    <w:p w:rsidR="00CA7100" w:rsidP="00B71097" w:rsidRDefault="00CA7100" w14:paraId="6467BED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E1F7A"/>
    <w:multiLevelType w:val="hybridMultilevel"/>
    <w:tmpl w:val="24682D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01507A8"/>
    <w:multiLevelType w:val="hybridMultilevel"/>
    <w:tmpl w:val="BB401A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18714772">
    <w:abstractNumId w:val="0"/>
  </w:num>
  <w:num w:numId="2" w16cid:durableId="579484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097"/>
    <w:rsid w:val="000858BC"/>
    <w:rsid w:val="00096E98"/>
    <w:rsid w:val="000C5C23"/>
    <w:rsid w:val="0027795B"/>
    <w:rsid w:val="002D7C9A"/>
    <w:rsid w:val="00357B45"/>
    <w:rsid w:val="003A39B3"/>
    <w:rsid w:val="004403BE"/>
    <w:rsid w:val="004A0052"/>
    <w:rsid w:val="00536829"/>
    <w:rsid w:val="00710C38"/>
    <w:rsid w:val="00786A4A"/>
    <w:rsid w:val="007939BD"/>
    <w:rsid w:val="007C0E00"/>
    <w:rsid w:val="007E2BB7"/>
    <w:rsid w:val="00825775"/>
    <w:rsid w:val="00896C06"/>
    <w:rsid w:val="00926574"/>
    <w:rsid w:val="00B17193"/>
    <w:rsid w:val="00B530B6"/>
    <w:rsid w:val="00B53A0D"/>
    <w:rsid w:val="00B71097"/>
    <w:rsid w:val="00BE3A60"/>
    <w:rsid w:val="00C30867"/>
    <w:rsid w:val="00CA5CA0"/>
    <w:rsid w:val="00CA7100"/>
    <w:rsid w:val="00CD01D3"/>
    <w:rsid w:val="00D548AE"/>
    <w:rsid w:val="00D969FE"/>
    <w:rsid w:val="00E65033"/>
    <w:rsid w:val="00E9218A"/>
    <w:rsid w:val="00EF3C04"/>
    <w:rsid w:val="00F16463"/>
    <w:rsid w:val="00F43DB0"/>
    <w:rsid w:val="00F95C34"/>
    <w:rsid w:val="16E5C207"/>
    <w:rsid w:val="1A39B276"/>
    <w:rsid w:val="2E53432B"/>
    <w:rsid w:val="32BFB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F8117"/>
  <w15:chartTrackingRefBased/>
  <w15:docId w15:val="{231F7524-ACC2-419A-876B-573CC96BA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1097"/>
    <w:pPr>
      <w:spacing w:after="0" w:line="240" w:lineRule="auto"/>
      <w:jc w:val="both"/>
    </w:pPr>
    <w:rPr>
      <w:rFonts w:cs="Arial"/>
      <w:kern w:val="0"/>
      <w:sz w:val="22"/>
      <w:szCs w:val="22"/>
      <w14:ligatures w14:val="none"/>
    </w:rPr>
  </w:style>
  <w:style w:type="paragraph" w:styleId="Heading1">
    <w:name w:val="heading 1"/>
    <w:basedOn w:val="Normal"/>
    <w:next w:val="Normal"/>
    <w:link w:val="Heading1Char"/>
    <w:uiPriority w:val="9"/>
    <w:qFormat/>
    <w:rsid w:val="00B7109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09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097"/>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097"/>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097"/>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097"/>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097"/>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097"/>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097"/>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7109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7109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71097"/>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71097"/>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71097"/>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71097"/>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71097"/>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71097"/>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71097"/>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B7109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7109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71097"/>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71097"/>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097"/>
    <w:pPr>
      <w:spacing w:before="160"/>
      <w:jc w:val="center"/>
    </w:pPr>
    <w:rPr>
      <w:i/>
      <w:iCs/>
      <w:color w:val="404040" w:themeColor="text1" w:themeTint="BF"/>
    </w:rPr>
  </w:style>
  <w:style w:type="character" w:styleId="QuoteChar" w:customStyle="1">
    <w:name w:val="Quote Char"/>
    <w:basedOn w:val="DefaultParagraphFont"/>
    <w:link w:val="Quote"/>
    <w:uiPriority w:val="29"/>
    <w:rsid w:val="00B71097"/>
    <w:rPr>
      <w:i/>
      <w:iCs/>
      <w:color w:val="404040" w:themeColor="text1" w:themeTint="BF"/>
    </w:rPr>
  </w:style>
  <w:style w:type="paragraph" w:styleId="ListParagraph">
    <w:name w:val="List Paragraph"/>
    <w:basedOn w:val="Normal"/>
    <w:uiPriority w:val="34"/>
    <w:qFormat/>
    <w:rsid w:val="00B71097"/>
    <w:pPr>
      <w:ind w:left="720"/>
      <w:contextualSpacing/>
    </w:pPr>
  </w:style>
  <w:style w:type="character" w:styleId="IntenseEmphasis">
    <w:name w:val="Intense Emphasis"/>
    <w:basedOn w:val="DefaultParagraphFont"/>
    <w:uiPriority w:val="21"/>
    <w:qFormat/>
    <w:rsid w:val="00B71097"/>
    <w:rPr>
      <w:i/>
      <w:iCs/>
      <w:color w:val="0F4761" w:themeColor="accent1" w:themeShade="BF"/>
    </w:rPr>
  </w:style>
  <w:style w:type="paragraph" w:styleId="IntenseQuote">
    <w:name w:val="Intense Quote"/>
    <w:basedOn w:val="Normal"/>
    <w:next w:val="Normal"/>
    <w:link w:val="IntenseQuoteChar"/>
    <w:uiPriority w:val="30"/>
    <w:qFormat/>
    <w:rsid w:val="00B7109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71097"/>
    <w:rPr>
      <w:i/>
      <w:iCs/>
      <w:color w:val="0F4761" w:themeColor="accent1" w:themeShade="BF"/>
    </w:rPr>
  </w:style>
  <w:style w:type="character" w:styleId="IntenseReference">
    <w:name w:val="Intense Reference"/>
    <w:basedOn w:val="DefaultParagraphFont"/>
    <w:uiPriority w:val="32"/>
    <w:qFormat/>
    <w:rsid w:val="00B71097"/>
    <w:rPr>
      <w:b/>
      <w:bCs/>
      <w:smallCaps/>
      <w:color w:val="0F4761" w:themeColor="accent1" w:themeShade="BF"/>
      <w:spacing w:val="5"/>
    </w:rPr>
  </w:style>
  <w:style w:type="table" w:styleId="TableGrid">
    <w:name w:val="Table Grid"/>
    <w:basedOn w:val="TableNormal"/>
    <w:uiPriority w:val="39"/>
    <w:rsid w:val="00B71097"/>
    <w:pPr>
      <w:spacing w:after="0" w:line="240" w:lineRule="auto"/>
    </w:pPr>
    <w:rPr>
      <w:rFonts w:asciiTheme="minorHAnsi" w:hAnsiTheme="minorHAnsi"/>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B71097"/>
    <w:pPr>
      <w:tabs>
        <w:tab w:val="center" w:pos="4513"/>
        <w:tab w:val="right" w:pos="9026"/>
      </w:tabs>
    </w:pPr>
  </w:style>
  <w:style w:type="character" w:styleId="HeaderChar" w:customStyle="1">
    <w:name w:val="Header Char"/>
    <w:basedOn w:val="DefaultParagraphFont"/>
    <w:link w:val="Header"/>
    <w:uiPriority w:val="99"/>
    <w:rsid w:val="00B71097"/>
    <w:rPr>
      <w:rFonts w:cs="Arial"/>
      <w:kern w:val="0"/>
      <w:sz w:val="22"/>
      <w:szCs w:val="22"/>
      <w14:ligatures w14:val="none"/>
    </w:rPr>
  </w:style>
  <w:style w:type="paragraph" w:styleId="Footer">
    <w:name w:val="footer"/>
    <w:basedOn w:val="Normal"/>
    <w:link w:val="FooterChar"/>
    <w:uiPriority w:val="99"/>
    <w:unhideWhenUsed/>
    <w:rsid w:val="00B71097"/>
    <w:pPr>
      <w:tabs>
        <w:tab w:val="center" w:pos="4513"/>
        <w:tab w:val="right" w:pos="9026"/>
      </w:tabs>
    </w:pPr>
  </w:style>
  <w:style w:type="character" w:styleId="FooterChar" w:customStyle="1">
    <w:name w:val="Footer Char"/>
    <w:basedOn w:val="DefaultParagraphFont"/>
    <w:link w:val="Footer"/>
    <w:uiPriority w:val="99"/>
    <w:rsid w:val="00B71097"/>
    <w:rPr>
      <w:rFonts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ae93b75-1472-480f-91db-f09f2abcffbd" xsi:nil="true"/>
    <lcf76f155ced4ddcb4097134ff3c332f xmlns="1a1c6b90-1f9e-4129-9716-1d1984c1a5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6E374538A86D4EAFF2A426DA0B68A0" ma:contentTypeVersion="23" ma:contentTypeDescription="Create a new document." ma:contentTypeScope="" ma:versionID="9905a9be9cab04bb2ad6bb33302467a9">
  <xsd:schema xmlns:xsd="http://www.w3.org/2001/XMLSchema" xmlns:xs="http://www.w3.org/2001/XMLSchema" xmlns:p="http://schemas.microsoft.com/office/2006/metadata/properties" xmlns:ns2="1a1c6b90-1f9e-4129-9716-1d1984c1a5bb" xmlns:ns3="5ae93b75-1472-480f-91db-f09f2abcffbd" targetNamespace="http://schemas.microsoft.com/office/2006/metadata/properties" ma:root="true" ma:fieldsID="c8c89d0d815f70fdc79045feaf502d7a" ns2:_="" ns3:_="">
    <xsd:import namespace="1a1c6b90-1f9e-4129-9716-1d1984c1a5bb"/>
    <xsd:import namespace="5ae93b75-1472-480f-91db-f09f2abcff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1c6b90-1f9e-4129-9716-1d1984c1a5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2233d94-3687-44b2-a50f-8050615c360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e93b75-1472-480f-91db-f09f2abcffb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3c2e129-8af4-43b8-a4c7-bc456fd7e934}" ma:internalName="TaxCatchAll" ma:showField="CatchAllData" ma:web="5ae93b75-1472-480f-91db-f09f2abcff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6797AF-EC1A-43A1-92DB-871E7796F6BC}">
  <ds:schemaRefs>
    <ds:schemaRef ds:uri="http://schemas.microsoft.com/sharepoint/v3/contenttype/forms"/>
  </ds:schemaRefs>
</ds:datastoreItem>
</file>

<file path=customXml/itemProps2.xml><?xml version="1.0" encoding="utf-8"?>
<ds:datastoreItem xmlns:ds="http://schemas.openxmlformats.org/officeDocument/2006/customXml" ds:itemID="{DB113D69-C8E0-4EC2-B729-CC5D6E1FF21E}">
  <ds:schemaRefs>
    <ds:schemaRef ds:uri="http://schemas.microsoft.com/office/2006/metadata/properties"/>
    <ds:schemaRef ds:uri="http://schemas.microsoft.com/office/infopath/2007/PartnerControls"/>
    <ds:schemaRef ds:uri="0926d10b-b79b-4c60-a664-e06c718346a1"/>
    <ds:schemaRef ds:uri="9c5cd520-1d01-4069-b0bf-15b8edac362a"/>
  </ds:schemaRefs>
</ds:datastoreItem>
</file>

<file path=customXml/itemProps3.xml><?xml version="1.0" encoding="utf-8"?>
<ds:datastoreItem xmlns:ds="http://schemas.openxmlformats.org/officeDocument/2006/customXml" ds:itemID="{BF32F1B5-07A3-4A41-BC64-24C8A72211A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McGowan</dc:creator>
  <keywords/>
  <dc:description/>
  <lastModifiedBy>Fiona McGowan</lastModifiedBy>
  <revision>5</revision>
  <dcterms:created xsi:type="dcterms:W3CDTF">2026-07-02T10:33:00.0000000Z</dcterms:created>
  <dcterms:modified xsi:type="dcterms:W3CDTF">2026-09-03T11:33:51.0160432Z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0x010100B86E374538A86D4EAFF2A426DA0B68A0</vt:lpwstr>
  </property>
  <property fmtid="{D5CDD505-2E9C-101B-9397-08002B2CF9AE}" pid="3" name="MediaServiceImageTags">
    <vt:lpwstr/>
  </property>
</Properties>
</file>